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0C" w:rsidRPr="009F25E2" w:rsidRDefault="00272D0C" w:rsidP="00272D0C">
      <w:pPr>
        <w:tabs>
          <w:tab w:val="left" w:pos="2580"/>
        </w:tabs>
        <w:spacing w:line="360" w:lineRule="auto"/>
        <w:ind w:right="214"/>
        <w:rPr>
          <w:lang w:val="uk-UA"/>
        </w:rPr>
      </w:pPr>
      <w:r w:rsidRPr="009F25E2">
        <w:rPr>
          <w:b/>
          <w:sz w:val="28"/>
          <w:lang w:val="uk-UA"/>
        </w:rPr>
        <w:tab/>
      </w:r>
      <w:r w:rsidR="004458D0" w:rsidRPr="009F25E2">
        <w:rPr>
          <w:lang w:val="uk-UA"/>
        </w:rPr>
        <w:pict>
          <v:line id="Прямая соединительная линия 2" o:spid="_x0000_s1027" style="position:absolute;z-index:251656704;visibility:visible;mso-position-horizontal-relative:text;mso-position-vertical-relative:text" from=".0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" o:allowincell="f" strokeweight="4.5pt">
            <v:stroke linestyle="thickThin"/>
            <w10:anchorlock/>
          </v:line>
        </w:pict>
      </w:r>
      <w:r w:rsidR="004458D0" w:rsidRPr="009F25E2">
        <w:rPr>
          <w:lang w:val="uk-UA"/>
        </w:rPr>
        <w:pict>
          <v:line id="Прямая соединительная линия 1" o:spid="_x0000_s1026" style="position:absolute;z-index:251657728;visibility:visible;mso-position-horizontal-relative:text;mso-position-vertical-relative:text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6TEKG2gAA&#10;AAkBAAAPAAAAAAAAAAAAAAAAAKEEAABkcnMvZG93bnJldi54bWxQSwUGAAAAAAQABADzAAAAqAUA&#10;AAAA&#10;" o:allowincell="f">
            <w10:anchorlock/>
          </v:line>
        </w:pict>
      </w:r>
      <w:r w:rsidRPr="009F25E2">
        <w:rPr>
          <w:lang w:val="uk-UA"/>
        </w:rPr>
        <w:t xml:space="preserve"> </w:t>
      </w:r>
    </w:p>
    <w:p w:rsidR="000C3F3E" w:rsidRPr="009F25E2" w:rsidRDefault="000C3F3E" w:rsidP="00272D0C">
      <w:pPr>
        <w:jc w:val="both"/>
        <w:rPr>
          <w:sz w:val="24"/>
          <w:szCs w:val="24"/>
          <w:lang w:val="uk-UA"/>
        </w:rPr>
      </w:pPr>
    </w:p>
    <w:p w:rsidR="0009505B" w:rsidRPr="009F25E2" w:rsidRDefault="0009505B" w:rsidP="0009505B">
      <w:pPr>
        <w:pStyle w:val="ad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F25E2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1.6pt;margin-top:-.05pt;width:184.5pt;height:42pt;z-index:251658752" stroked="f">
            <v:textbox style="mso-next-textbox:#_x0000_s1029">
              <w:txbxContent>
                <w:p w:rsidR="00641FBB" w:rsidRPr="0010171A" w:rsidRDefault="00641FBB" w:rsidP="0010171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0171A">
                    <w:rPr>
                      <w:sz w:val="28"/>
                      <w:szCs w:val="28"/>
                      <w:lang w:val="uk-UA"/>
                    </w:rPr>
                    <w:t xml:space="preserve">Керівникам управлінь, </w:t>
                  </w:r>
                </w:p>
                <w:p w:rsidR="00641FBB" w:rsidRPr="0010171A" w:rsidRDefault="00641FBB" w:rsidP="0010171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0171A">
                    <w:rPr>
                      <w:sz w:val="28"/>
                      <w:szCs w:val="28"/>
                      <w:lang w:val="uk-UA"/>
                    </w:rPr>
                    <w:t>відділів освіти</w:t>
                  </w:r>
                </w:p>
              </w:txbxContent>
            </v:textbox>
            <w10:anchorlock/>
          </v:shape>
        </w:pict>
      </w:r>
      <w:r w:rsidR="00562E32">
        <w:rPr>
          <w:u w:val="single"/>
          <w:lang w:val="en-US"/>
        </w:rPr>
        <w:t>08</w:t>
      </w:r>
      <w:r w:rsidR="00562E32">
        <w:rPr>
          <w:u w:val="single"/>
          <w:lang w:val="uk-UA"/>
        </w:rPr>
        <w:t>.07.</w:t>
      </w:r>
      <w:r w:rsidRPr="009F25E2">
        <w:rPr>
          <w:u w:val="single"/>
          <w:lang w:val="uk-UA"/>
        </w:rPr>
        <w:t>2016</w:t>
      </w:r>
      <w:r w:rsidRPr="009F25E2">
        <w:rPr>
          <w:lang w:val="uk-UA"/>
        </w:rPr>
        <w:tab/>
      </w:r>
      <w:r w:rsidRPr="009F25E2">
        <w:rPr>
          <w:lang w:val="uk-UA"/>
        </w:rPr>
        <w:tab/>
        <w:t>№</w:t>
      </w:r>
      <w:r w:rsidR="005A5711">
        <w:rPr>
          <w:lang w:val="uk-UA"/>
        </w:rPr>
        <w:t xml:space="preserve"> </w:t>
      </w:r>
      <w:r w:rsidR="005A5711" w:rsidRPr="005A5711">
        <w:rPr>
          <w:u w:val="single"/>
          <w:lang w:val="uk-UA"/>
        </w:rPr>
        <w:t>542</w:t>
      </w:r>
    </w:p>
    <w:p w:rsidR="0009505B" w:rsidRPr="009F25E2" w:rsidRDefault="0009505B" w:rsidP="0009505B">
      <w:pPr>
        <w:tabs>
          <w:tab w:val="left" w:pos="1026"/>
        </w:tabs>
        <w:jc w:val="both"/>
        <w:rPr>
          <w:sz w:val="24"/>
          <w:szCs w:val="24"/>
          <w:lang w:val="uk-UA"/>
        </w:rPr>
      </w:pPr>
    </w:p>
    <w:p w:rsidR="00AB2E2D" w:rsidRPr="009F25E2" w:rsidRDefault="00AB2E2D" w:rsidP="0009505B">
      <w:pPr>
        <w:tabs>
          <w:tab w:val="left" w:pos="1026"/>
        </w:tabs>
        <w:ind w:left="708"/>
        <w:jc w:val="both"/>
        <w:rPr>
          <w:sz w:val="26"/>
          <w:szCs w:val="26"/>
          <w:lang w:val="uk-UA"/>
        </w:rPr>
      </w:pPr>
    </w:p>
    <w:p w:rsidR="0010171A" w:rsidRPr="009F25E2" w:rsidRDefault="0010171A" w:rsidP="0009505B">
      <w:pPr>
        <w:tabs>
          <w:tab w:val="left" w:pos="1026"/>
        </w:tabs>
        <w:ind w:left="708"/>
        <w:jc w:val="both"/>
        <w:rPr>
          <w:sz w:val="26"/>
          <w:szCs w:val="26"/>
          <w:lang w:val="uk-UA"/>
        </w:rPr>
      </w:pPr>
    </w:p>
    <w:p w:rsidR="0010171A" w:rsidRPr="009F25E2" w:rsidRDefault="0010171A" w:rsidP="0010171A">
      <w:pPr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Про проведення заходів із відзначення </w:t>
      </w:r>
    </w:p>
    <w:p w:rsidR="00856099" w:rsidRPr="009F25E2" w:rsidRDefault="00856099" w:rsidP="00856099">
      <w:pPr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у 2016 році пам'ятних дат – </w:t>
      </w:r>
    </w:p>
    <w:p w:rsidR="00856099" w:rsidRPr="009F25E2" w:rsidRDefault="00856099" w:rsidP="00856099">
      <w:pPr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160-річчя від дня народження </w:t>
      </w:r>
    </w:p>
    <w:p w:rsidR="00856099" w:rsidRPr="009F25E2" w:rsidRDefault="00856099" w:rsidP="00856099">
      <w:pPr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та 100-річчя від дня смерті Івана Франка</w:t>
      </w:r>
    </w:p>
    <w:p w:rsidR="00856099" w:rsidRPr="009F25E2" w:rsidRDefault="00856099" w:rsidP="0010171A">
      <w:pPr>
        <w:ind w:firstLine="708"/>
        <w:jc w:val="both"/>
        <w:rPr>
          <w:sz w:val="28"/>
          <w:szCs w:val="28"/>
          <w:lang w:val="uk-UA"/>
        </w:rPr>
      </w:pPr>
    </w:p>
    <w:p w:rsidR="00041202" w:rsidRPr="009F25E2" w:rsidRDefault="00041202" w:rsidP="0010171A">
      <w:pPr>
        <w:ind w:firstLine="708"/>
        <w:jc w:val="both"/>
        <w:rPr>
          <w:sz w:val="28"/>
          <w:szCs w:val="28"/>
          <w:lang w:val="uk-UA"/>
        </w:rPr>
      </w:pPr>
    </w:p>
    <w:p w:rsidR="00DF51FE" w:rsidRPr="009F25E2" w:rsidRDefault="00001A60" w:rsidP="0004120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З метою вшанування пам'яті видатного українського письменника, вченого та громадського діяча Івана Яковича Франка, популяризації його літературної, публіцистичної, наукової спадщини, зважаючи на його вагомий внесок у становлення української нації, а також з нагоди відзначення у </w:t>
      </w:r>
      <w:r w:rsidR="00F13F50" w:rsidRPr="009F25E2">
        <w:rPr>
          <w:sz w:val="28"/>
          <w:szCs w:val="28"/>
          <w:lang w:val="uk-UA"/>
        </w:rPr>
        <w:br/>
      </w:r>
      <w:r w:rsidRPr="009F25E2">
        <w:rPr>
          <w:sz w:val="28"/>
          <w:szCs w:val="28"/>
          <w:lang w:val="uk-UA"/>
        </w:rPr>
        <w:t>2016 році пам'ятних дат – 160-річчя від дня народження та 100-річчя від дня смерті Івана Франка та н</w:t>
      </w:r>
      <w:r w:rsidR="00041202" w:rsidRPr="009F25E2">
        <w:rPr>
          <w:sz w:val="28"/>
          <w:szCs w:val="28"/>
          <w:lang w:val="uk-UA"/>
        </w:rPr>
        <w:t xml:space="preserve">а виконання Указу Президента України №687/2015 </w:t>
      </w:r>
      <w:r w:rsidR="00A22E45" w:rsidRPr="009F25E2">
        <w:rPr>
          <w:sz w:val="28"/>
          <w:szCs w:val="28"/>
          <w:lang w:val="uk-UA"/>
        </w:rPr>
        <w:t xml:space="preserve">від 8 грудня 2015 року </w:t>
      </w:r>
      <w:r w:rsidR="00041202" w:rsidRPr="009F25E2">
        <w:rPr>
          <w:sz w:val="28"/>
          <w:szCs w:val="28"/>
          <w:lang w:val="uk-UA"/>
        </w:rPr>
        <w:t xml:space="preserve">«Про вшанування пам'яті Івана Франка» </w:t>
      </w:r>
      <w:r w:rsidR="00E9469E" w:rsidRPr="009F25E2">
        <w:rPr>
          <w:sz w:val="28"/>
          <w:szCs w:val="28"/>
          <w:lang w:val="uk-UA"/>
        </w:rPr>
        <w:t>Кабінет</w:t>
      </w:r>
      <w:r w:rsidR="00A22E45" w:rsidRPr="009F25E2">
        <w:rPr>
          <w:sz w:val="28"/>
          <w:szCs w:val="28"/>
          <w:lang w:val="uk-UA"/>
        </w:rPr>
        <w:t>ом</w:t>
      </w:r>
      <w:r w:rsidR="00E9469E" w:rsidRPr="009F25E2">
        <w:rPr>
          <w:sz w:val="28"/>
          <w:szCs w:val="28"/>
          <w:lang w:val="uk-UA"/>
        </w:rPr>
        <w:t xml:space="preserve"> Міністрів України підготоване р</w:t>
      </w:r>
      <w:r w:rsidR="00DF51FE" w:rsidRPr="009F25E2">
        <w:rPr>
          <w:sz w:val="28"/>
          <w:szCs w:val="28"/>
          <w:lang w:val="uk-UA"/>
        </w:rPr>
        <w:t xml:space="preserve">озпорядження №120-р </w:t>
      </w:r>
      <w:r w:rsidR="001076ED" w:rsidRPr="009F25E2">
        <w:rPr>
          <w:sz w:val="28"/>
          <w:szCs w:val="28"/>
          <w:lang w:val="uk-UA"/>
        </w:rPr>
        <w:t xml:space="preserve">від 18 лютого 2016 р. </w:t>
      </w:r>
      <w:r w:rsidR="00DF51FE" w:rsidRPr="009F25E2">
        <w:rPr>
          <w:sz w:val="28"/>
          <w:szCs w:val="28"/>
          <w:lang w:val="uk-UA"/>
        </w:rPr>
        <w:t>«Про затвердження плану з підготовки та проведення заходів, присвячених ушануванню пам’яті Івана Франка»</w:t>
      </w:r>
      <w:r w:rsidR="00E9469E" w:rsidRPr="009F25E2">
        <w:rPr>
          <w:sz w:val="28"/>
          <w:szCs w:val="28"/>
          <w:lang w:val="uk-UA"/>
        </w:rPr>
        <w:t>.</w:t>
      </w:r>
    </w:p>
    <w:p w:rsidR="0026631B" w:rsidRPr="009F25E2" w:rsidRDefault="008C44B7" w:rsidP="0026631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Цим планом передбачено</w:t>
      </w:r>
      <w:r w:rsidR="0026631B" w:rsidRPr="009F25E2">
        <w:rPr>
          <w:sz w:val="28"/>
          <w:szCs w:val="28"/>
          <w:lang w:val="uk-UA"/>
        </w:rPr>
        <w:t xml:space="preserve"> проведення у серпні 2016-го року урочистостей, присвячених ушануванню пам’яті Івана Франка</w:t>
      </w:r>
      <w:r w:rsidR="00761380" w:rsidRPr="009F25E2">
        <w:rPr>
          <w:sz w:val="28"/>
          <w:szCs w:val="28"/>
          <w:lang w:val="uk-UA"/>
        </w:rPr>
        <w:t xml:space="preserve">, за участі народних депутатів України, представників центральних і місцевих органів виконавчої влади, органів місцевого самоврядування, громадськості та науковців, </w:t>
      </w:r>
      <w:r w:rsidR="00993EC5" w:rsidRPr="009F25E2">
        <w:rPr>
          <w:sz w:val="28"/>
          <w:szCs w:val="28"/>
          <w:lang w:val="uk-UA"/>
        </w:rPr>
        <w:t xml:space="preserve">громадських діячів, </w:t>
      </w:r>
      <w:r w:rsidR="00761380" w:rsidRPr="009F25E2">
        <w:rPr>
          <w:sz w:val="28"/>
          <w:szCs w:val="28"/>
          <w:lang w:val="uk-UA"/>
        </w:rPr>
        <w:t>членів Національної спілки письменників України тощо.</w:t>
      </w:r>
    </w:p>
    <w:p w:rsidR="0047424B" w:rsidRPr="009F25E2" w:rsidRDefault="00F13F50" w:rsidP="0047424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Протягом року рекомендується провести</w:t>
      </w:r>
      <w:r w:rsidR="0047424B" w:rsidRPr="009F25E2">
        <w:rPr>
          <w:sz w:val="28"/>
          <w:szCs w:val="28"/>
          <w:lang w:val="uk-UA"/>
        </w:rPr>
        <w:t xml:space="preserve"> у навчальних закладах:</w:t>
      </w:r>
    </w:p>
    <w:p w:rsidR="0047424B" w:rsidRPr="009F25E2" w:rsidRDefault="0047424B" w:rsidP="0047424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– науково-практичні конференції, круглі столи та семінари, тематичні експозиції та виставки у бібліотеках, присвячені пам’яті видатного українського письменника, вченого та громадського діяча Івана Франка;</w:t>
      </w:r>
    </w:p>
    <w:p w:rsidR="0047424B" w:rsidRPr="009F25E2" w:rsidRDefault="0047424B" w:rsidP="0047424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– тематичні конференції, засідання круглих столів, тематичні виставки, наукові читання, літературно-мистецькі вечори, виставки архівних документів, </w:t>
      </w:r>
      <w:r w:rsidRPr="009F25E2">
        <w:rPr>
          <w:sz w:val="28"/>
          <w:szCs w:val="28"/>
          <w:lang w:val="uk-UA"/>
        </w:rPr>
        <w:lastRenderedPageBreak/>
        <w:t>світлин, книг та речових пам’яток, пов’язаних із життям та діяльністю Івана Франка, інші заходи, присвячені популяризації його спадщини.</w:t>
      </w:r>
    </w:p>
    <w:p w:rsidR="00A033C1" w:rsidRPr="009F25E2" w:rsidRDefault="00920F47" w:rsidP="00A033C1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Розпорядженням </w:t>
      </w:r>
      <w:r w:rsidR="000C31E3" w:rsidRPr="009F25E2">
        <w:rPr>
          <w:sz w:val="28"/>
          <w:szCs w:val="28"/>
          <w:lang w:val="uk-UA"/>
        </w:rPr>
        <w:t>п</w:t>
      </w:r>
      <w:r w:rsidR="004A7985" w:rsidRPr="009F25E2">
        <w:rPr>
          <w:sz w:val="28"/>
          <w:szCs w:val="28"/>
          <w:lang w:val="uk-UA"/>
        </w:rPr>
        <w:t>ередбачено</w:t>
      </w:r>
      <w:r w:rsidR="000C31E3" w:rsidRPr="009F25E2">
        <w:rPr>
          <w:sz w:val="28"/>
          <w:szCs w:val="28"/>
          <w:lang w:val="uk-UA"/>
        </w:rPr>
        <w:t xml:space="preserve"> </w:t>
      </w:r>
      <w:r w:rsidR="00A033C1" w:rsidRPr="009F25E2">
        <w:rPr>
          <w:sz w:val="28"/>
          <w:szCs w:val="28"/>
          <w:lang w:val="uk-UA"/>
        </w:rPr>
        <w:t>забезпечити покладання квітів до пам’ятників та пам’ятних знаків, установлених на честь видатного українця; висвітлення заходів, присвячених ушануванню пам’яті Івана Франка</w:t>
      </w:r>
      <w:r w:rsidR="00001A60" w:rsidRPr="009F25E2">
        <w:rPr>
          <w:sz w:val="28"/>
          <w:szCs w:val="28"/>
          <w:lang w:val="uk-UA"/>
        </w:rPr>
        <w:t>.</w:t>
      </w:r>
    </w:p>
    <w:p w:rsidR="00920F47" w:rsidRPr="009F25E2" w:rsidRDefault="00A033C1" w:rsidP="00920F4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Також розпорядженням пропонується сприяти </w:t>
      </w:r>
      <w:r w:rsidR="00F13F50" w:rsidRPr="009F25E2">
        <w:rPr>
          <w:sz w:val="28"/>
          <w:szCs w:val="28"/>
          <w:lang w:val="uk-UA"/>
        </w:rPr>
        <w:t xml:space="preserve"> відвідуванню </w:t>
      </w:r>
      <w:r w:rsidR="00920F47" w:rsidRPr="009F25E2">
        <w:rPr>
          <w:sz w:val="28"/>
          <w:szCs w:val="28"/>
          <w:lang w:val="uk-UA"/>
        </w:rPr>
        <w:t>театра</w:t>
      </w:r>
      <w:r w:rsidR="00F13F50" w:rsidRPr="009F25E2">
        <w:rPr>
          <w:sz w:val="28"/>
          <w:szCs w:val="28"/>
          <w:lang w:val="uk-UA"/>
        </w:rPr>
        <w:t>льних</w:t>
      </w:r>
      <w:r w:rsidR="00920F47" w:rsidRPr="009F25E2">
        <w:rPr>
          <w:sz w:val="28"/>
          <w:szCs w:val="28"/>
          <w:lang w:val="uk-UA"/>
        </w:rPr>
        <w:t xml:space="preserve"> вистав за творами Івана Франка</w:t>
      </w:r>
      <w:r w:rsidR="00F13F50" w:rsidRPr="009F25E2">
        <w:rPr>
          <w:sz w:val="28"/>
          <w:szCs w:val="28"/>
          <w:lang w:val="uk-UA"/>
        </w:rPr>
        <w:t xml:space="preserve">, музейних експозицій, здійсненню </w:t>
      </w:r>
      <w:r w:rsidR="00920F47" w:rsidRPr="009F25E2">
        <w:rPr>
          <w:sz w:val="28"/>
          <w:szCs w:val="28"/>
          <w:lang w:val="uk-UA"/>
        </w:rPr>
        <w:t xml:space="preserve">тематичних </w:t>
      </w:r>
      <w:r w:rsidR="00F13F50" w:rsidRPr="009F25E2">
        <w:rPr>
          <w:sz w:val="28"/>
          <w:szCs w:val="28"/>
          <w:lang w:val="uk-UA"/>
        </w:rPr>
        <w:t>екскурсій</w:t>
      </w:r>
      <w:r w:rsidR="00920F47" w:rsidRPr="009F25E2">
        <w:rPr>
          <w:sz w:val="28"/>
          <w:szCs w:val="28"/>
          <w:lang w:val="uk-UA"/>
        </w:rPr>
        <w:t>, присвячених діяльності та творчості Івана Франка.</w:t>
      </w:r>
    </w:p>
    <w:p w:rsidR="00920F47" w:rsidRPr="009F25E2" w:rsidRDefault="00993EC5" w:rsidP="00920F4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Для виконання цих документів КВНЗ «Дніпропетровський обласний інститут післядипломної педагогічної освіти» рекомендує відділам, управлінням освіти області передбачити у планах роботи навчальних закладів </w:t>
      </w:r>
      <w:r w:rsidR="00F13F50" w:rsidRPr="009F25E2">
        <w:rPr>
          <w:sz w:val="28"/>
          <w:szCs w:val="28"/>
          <w:lang w:val="uk-UA"/>
        </w:rPr>
        <w:t xml:space="preserve">на </w:t>
      </w:r>
      <w:r w:rsidRPr="009F25E2">
        <w:rPr>
          <w:sz w:val="28"/>
          <w:szCs w:val="28"/>
          <w:lang w:val="uk-UA"/>
        </w:rPr>
        <w:t>201</w:t>
      </w:r>
      <w:r w:rsidR="00074223" w:rsidRPr="009F25E2">
        <w:rPr>
          <w:sz w:val="28"/>
          <w:szCs w:val="28"/>
          <w:lang w:val="uk-UA"/>
        </w:rPr>
        <w:t>6 р</w:t>
      </w:r>
      <w:r w:rsidR="00F13F50" w:rsidRPr="009F25E2">
        <w:rPr>
          <w:sz w:val="28"/>
          <w:szCs w:val="28"/>
          <w:lang w:val="uk-UA"/>
        </w:rPr>
        <w:t>ік</w:t>
      </w:r>
      <w:r w:rsidRPr="009F25E2">
        <w:rPr>
          <w:sz w:val="28"/>
          <w:szCs w:val="28"/>
          <w:lang w:val="uk-UA"/>
        </w:rPr>
        <w:t xml:space="preserve"> проведення циклу бесід, тематичних уроків, літературних читань, конкурсів читців, науково-практичних конференцій, тематичних виставок та експозицій, присвячених життю та діяльності </w:t>
      </w:r>
      <w:r w:rsidR="00074223" w:rsidRPr="009F25E2">
        <w:rPr>
          <w:sz w:val="28"/>
          <w:szCs w:val="28"/>
          <w:lang w:val="uk-UA"/>
        </w:rPr>
        <w:t>Івана Франка</w:t>
      </w:r>
      <w:r w:rsidRPr="009F25E2">
        <w:rPr>
          <w:sz w:val="28"/>
          <w:szCs w:val="28"/>
          <w:lang w:val="uk-UA"/>
        </w:rPr>
        <w:t>.</w:t>
      </w:r>
    </w:p>
    <w:p w:rsidR="00041202" w:rsidRPr="009F25E2" w:rsidRDefault="00041202" w:rsidP="00041202">
      <w:pPr>
        <w:ind w:firstLine="720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Інформацію про проведення відповідних заходів у регіонах області доцільно розміщувати на шпальтах науково-педагогічного видання «Джерело», </w:t>
      </w:r>
      <w:r w:rsidR="009642CC" w:rsidRPr="009F25E2">
        <w:rPr>
          <w:sz w:val="28"/>
          <w:szCs w:val="28"/>
          <w:lang w:val="uk-UA"/>
        </w:rPr>
        <w:t xml:space="preserve">на сайті ДОІППО, сайтах відділів та управлінь міст </w:t>
      </w:r>
      <w:r w:rsidR="00B06669" w:rsidRPr="009F25E2">
        <w:rPr>
          <w:sz w:val="28"/>
          <w:szCs w:val="28"/>
          <w:lang w:val="uk-UA"/>
        </w:rPr>
        <w:t>і</w:t>
      </w:r>
      <w:r w:rsidR="009642CC" w:rsidRPr="009F25E2">
        <w:rPr>
          <w:sz w:val="28"/>
          <w:szCs w:val="28"/>
          <w:lang w:val="uk-UA"/>
        </w:rPr>
        <w:t xml:space="preserve"> районів області, на сайтах навчальних закладів, </w:t>
      </w:r>
      <w:r w:rsidR="00584723" w:rsidRPr="009F25E2">
        <w:rPr>
          <w:sz w:val="28"/>
          <w:szCs w:val="28"/>
          <w:lang w:val="uk-UA"/>
        </w:rPr>
        <w:t xml:space="preserve">у місцевих </w:t>
      </w:r>
      <w:r w:rsidR="00B06669" w:rsidRPr="009F25E2">
        <w:rPr>
          <w:sz w:val="28"/>
          <w:szCs w:val="28"/>
          <w:lang w:val="uk-UA"/>
        </w:rPr>
        <w:t>та</w:t>
      </w:r>
      <w:r w:rsidR="00584723" w:rsidRPr="009F25E2">
        <w:rPr>
          <w:sz w:val="28"/>
          <w:szCs w:val="28"/>
          <w:lang w:val="uk-UA"/>
        </w:rPr>
        <w:t xml:space="preserve"> районних виданнях, робити повідомлення на радіо й телебаченні, </w:t>
      </w:r>
      <w:r w:rsidRPr="009F25E2">
        <w:rPr>
          <w:sz w:val="28"/>
          <w:szCs w:val="28"/>
          <w:lang w:val="uk-UA"/>
        </w:rPr>
        <w:t>а також широко рекламувати в межах навчального закладу.</w:t>
      </w:r>
    </w:p>
    <w:p w:rsidR="00041202" w:rsidRPr="009F25E2" w:rsidRDefault="00041202" w:rsidP="0010171A">
      <w:pPr>
        <w:ind w:firstLine="708"/>
        <w:jc w:val="both"/>
        <w:rPr>
          <w:sz w:val="28"/>
          <w:szCs w:val="28"/>
          <w:lang w:val="uk-UA"/>
        </w:rPr>
      </w:pPr>
    </w:p>
    <w:p w:rsidR="00956E58" w:rsidRPr="009F25E2" w:rsidRDefault="00956E58" w:rsidP="0010171A">
      <w:pPr>
        <w:ind w:firstLine="708"/>
        <w:jc w:val="both"/>
        <w:rPr>
          <w:sz w:val="28"/>
          <w:szCs w:val="28"/>
          <w:lang w:val="uk-UA"/>
        </w:rPr>
      </w:pPr>
    </w:p>
    <w:p w:rsidR="00956E58" w:rsidRPr="009F25E2" w:rsidRDefault="00956E58" w:rsidP="00956E5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Ректор</w:t>
      </w:r>
      <w:r w:rsidRPr="009F25E2">
        <w:rPr>
          <w:sz w:val="28"/>
          <w:szCs w:val="28"/>
          <w:lang w:val="uk-UA"/>
        </w:rPr>
        <w:tab/>
      </w:r>
      <w:r w:rsidRPr="009F25E2">
        <w:rPr>
          <w:sz w:val="28"/>
          <w:szCs w:val="28"/>
          <w:lang w:val="uk-UA"/>
        </w:rPr>
        <w:tab/>
      </w:r>
      <w:r w:rsidRPr="009F25E2">
        <w:rPr>
          <w:sz w:val="28"/>
          <w:szCs w:val="28"/>
          <w:lang w:val="uk-UA"/>
        </w:rPr>
        <w:tab/>
      </w:r>
      <w:r w:rsidRPr="009F25E2">
        <w:rPr>
          <w:sz w:val="28"/>
          <w:szCs w:val="28"/>
          <w:lang w:val="uk-UA"/>
        </w:rPr>
        <w:tab/>
      </w:r>
      <w:r w:rsidRPr="009F25E2">
        <w:rPr>
          <w:sz w:val="28"/>
          <w:szCs w:val="28"/>
          <w:lang w:val="uk-UA"/>
        </w:rPr>
        <w:tab/>
      </w:r>
      <w:r w:rsidRPr="009F25E2">
        <w:rPr>
          <w:sz w:val="28"/>
          <w:szCs w:val="28"/>
          <w:lang w:val="uk-UA"/>
        </w:rPr>
        <w:tab/>
      </w:r>
      <w:r w:rsidRPr="009F25E2">
        <w:rPr>
          <w:sz w:val="28"/>
          <w:szCs w:val="28"/>
          <w:lang w:val="uk-UA"/>
        </w:rPr>
        <w:tab/>
      </w:r>
      <w:r w:rsidRPr="009F25E2">
        <w:rPr>
          <w:sz w:val="28"/>
          <w:szCs w:val="28"/>
          <w:lang w:val="uk-UA"/>
        </w:rPr>
        <w:tab/>
        <w:t xml:space="preserve">       М.І. Романенко</w:t>
      </w:r>
    </w:p>
    <w:p w:rsidR="00584723" w:rsidRPr="009F25E2" w:rsidRDefault="00584723" w:rsidP="0010171A">
      <w:pPr>
        <w:ind w:firstLine="708"/>
        <w:jc w:val="both"/>
        <w:rPr>
          <w:sz w:val="28"/>
          <w:szCs w:val="28"/>
          <w:lang w:val="uk-UA"/>
        </w:rPr>
      </w:pPr>
    </w:p>
    <w:p w:rsidR="00D975ED" w:rsidRPr="009F25E2" w:rsidRDefault="008D53F9" w:rsidP="00D975ED">
      <w:pPr>
        <w:ind w:firstLine="708"/>
        <w:jc w:val="right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br w:type="page"/>
      </w:r>
      <w:r w:rsidR="00D975ED" w:rsidRPr="009F25E2">
        <w:rPr>
          <w:sz w:val="28"/>
          <w:szCs w:val="28"/>
          <w:lang w:val="uk-UA"/>
        </w:rPr>
        <w:lastRenderedPageBreak/>
        <w:t>Додаток №1</w:t>
      </w:r>
    </w:p>
    <w:p w:rsidR="008D53F9" w:rsidRPr="009F25E2" w:rsidRDefault="00D975ED" w:rsidP="00D975ED">
      <w:pPr>
        <w:ind w:firstLine="708"/>
        <w:jc w:val="right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до листа КВНЗ «ДОІППО»</w:t>
      </w:r>
    </w:p>
    <w:p w:rsidR="00D975ED" w:rsidRPr="009F25E2" w:rsidRDefault="00D975ED" w:rsidP="00D975ED">
      <w:pPr>
        <w:ind w:firstLine="708"/>
        <w:jc w:val="right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«Про проведення заходів із відзначення</w:t>
      </w:r>
    </w:p>
    <w:p w:rsidR="00D975ED" w:rsidRPr="009F25E2" w:rsidRDefault="00D975ED" w:rsidP="00D975ED">
      <w:pPr>
        <w:ind w:firstLine="708"/>
        <w:jc w:val="right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у 2016 році пам'ятних дат –</w:t>
      </w:r>
    </w:p>
    <w:p w:rsidR="00D975ED" w:rsidRPr="009F25E2" w:rsidRDefault="00D975ED" w:rsidP="00D975ED">
      <w:pPr>
        <w:ind w:firstLine="708"/>
        <w:jc w:val="right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160-річчя від дня народження</w:t>
      </w:r>
    </w:p>
    <w:p w:rsidR="00D975ED" w:rsidRPr="009F25E2" w:rsidRDefault="00D975ED" w:rsidP="00D975ED">
      <w:pPr>
        <w:ind w:firstLine="708"/>
        <w:jc w:val="right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та 100-річчя від дня смерті Івана Франка»</w:t>
      </w:r>
    </w:p>
    <w:p w:rsidR="00D975ED" w:rsidRPr="009F25E2" w:rsidRDefault="00D975ED" w:rsidP="00D975ED">
      <w:pPr>
        <w:ind w:firstLine="708"/>
        <w:jc w:val="right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від                №________</w:t>
      </w:r>
    </w:p>
    <w:p w:rsidR="00D975ED" w:rsidRPr="009F25E2" w:rsidRDefault="00D975ED" w:rsidP="0010171A">
      <w:pPr>
        <w:ind w:firstLine="708"/>
        <w:jc w:val="both"/>
        <w:rPr>
          <w:sz w:val="28"/>
          <w:szCs w:val="28"/>
          <w:lang w:val="uk-UA"/>
        </w:rPr>
      </w:pPr>
    </w:p>
    <w:p w:rsidR="00D975ED" w:rsidRPr="009F25E2" w:rsidRDefault="00CF5FB2" w:rsidP="00CF5FB2">
      <w:pPr>
        <w:ind w:firstLine="708"/>
        <w:jc w:val="center"/>
        <w:rPr>
          <w:b/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Пропозиції щодо форм і тематики заходів</w:t>
      </w:r>
    </w:p>
    <w:p w:rsidR="00C559B4" w:rsidRPr="009F25E2" w:rsidRDefault="00C559B4" w:rsidP="0010171A">
      <w:pPr>
        <w:ind w:firstLine="708"/>
        <w:jc w:val="both"/>
        <w:rPr>
          <w:sz w:val="28"/>
          <w:szCs w:val="28"/>
          <w:lang w:val="uk-UA"/>
        </w:rPr>
      </w:pPr>
    </w:p>
    <w:p w:rsidR="00C559B4" w:rsidRPr="009F25E2" w:rsidRDefault="00FF096C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Пропонуємо подивитися на життя і творчість видатного культурного діяча</w:t>
      </w:r>
      <w:r w:rsidR="00DD2600" w:rsidRPr="009F25E2">
        <w:rPr>
          <w:sz w:val="28"/>
          <w:szCs w:val="28"/>
          <w:lang w:val="uk-UA"/>
        </w:rPr>
        <w:t xml:space="preserve"> Івана Франка в контексті актуалізації у сучасному інформаційно-культурному просторі.</w:t>
      </w:r>
      <w:r w:rsidR="00CF5FB2" w:rsidRPr="009F25E2">
        <w:rPr>
          <w:sz w:val="28"/>
          <w:szCs w:val="28"/>
          <w:lang w:val="uk-UA"/>
        </w:rPr>
        <w:t xml:space="preserve"> </w:t>
      </w:r>
      <w:r w:rsidR="0011552E" w:rsidRPr="009F25E2">
        <w:rPr>
          <w:sz w:val="28"/>
          <w:szCs w:val="28"/>
          <w:lang w:val="uk-UA"/>
        </w:rPr>
        <w:t>Стрімкі зміни у сучасному світі вимагають нового прочитання важливих історичних постатей, що і відбувається нині в українському суспільстві. Інформатизація, комп’ютеризація та змін</w:t>
      </w:r>
      <w:r w:rsidR="0003706E" w:rsidRPr="009F25E2">
        <w:rPr>
          <w:sz w:val="28"/>
          <w:szCs w:val="28"/>
          <w:lang w:val="uk-UA"/>
        </w:rPr>
        <w:t>а</w:t>
      </w:r>
      <w:r w:rsidR="0011552E" w:rsidRPr="009F25E2">
        <w:rPr>
          <w:sz w:val="28"/>
          <w:szCs w:val="28"/>
          <w:lang w:val="uk-UA"/>
        </w:rPr>
        <w:t xml:space="preserve"> свідомості, набуття нових соціальних навичок і вмінь </w:t>
      </w:r>
      <w:r w:rsidR="00232F51" w:rsidRPr="009F25E2">
        <w:rPr>
          <w:sz w:val="28"/>
          <w:szCs w:val="28"/>
          <w:lang w:val="uk-UA"/>
        </w:rPr>
        <w:t xml:space="preserve">сприяють </w:t>
      </w:r>
      <w:r w:rsidR="0011552E" w:rsidRPr="009F25E2">
        <w:rPr>
          <w:sz w:val="28"/>
          <w:szCs w:val="28"/>
          <w:lang w:val="uk-UA"/>
        </w:rPr>
        <w:t>трансформ</w:t>
      </w:r>
      <w:r w:rsidR="00232F51" w:rsidRPr="009F25E2">
        <w:rPr>
          <w:sz w:val="28"/>
          <w:szCs w:val="28"/>
          <w:lang w:val="uk-UA"/>
        </w:rPr>
        <w:t>ації</w:t>
      </w:r>
      <w:r w:rsidR="0011552E" w:rsidRPr="009F25E2">
        <w:rPr>
          <w:sz w:val="28"/>
          <w:szCs w:val="28"/>
          <w:lang w:val="uk-UA"/>
        </w:rPr>
        <w:t xml:space="preserve"> освітні</w:t>
      </w:r>
      <w:r w:rsidR="00232F51" w:rsidRPr="009F25E2">
        <w:rPr>
          <w:sz w:val="28"/>
          <w:szCs w:val="28"/>
          <w:lang w:val="uk-UA"/>
        </w:rPr>
        <w:t>х</w:t>
      </w:r>
      <w:r w:rsidR="0011552E" w:rsidRPr="009F25E2">
        <w:rPr>
          <w:sz w:val="28"/>
          <w:szCs w:val="28"/>
          <w:lang w:val="uk-UA"/>
        </w:rPr>
        <w:t xml:space="preserve"> процес</w:t>
      </w:r>
      <w:r w:rsidR="00232F51" w:rsidRPr="009F25E2">
        <w:rPr>
          <w:sz w:val="28"/>
          <w:szCs w:val="28"/>
          <w:lang w:val="uk-UA"/>
        </w:rPr>
        <w:t>ів</w:t>
      </w:r>
      <w:r w:rsidR="0011552E" w:rsidRPr="009F25E2">
        <w:rPr>
          <w:sz w:val="28"/>
          <w:szCs w:val="28"/>
          <w:lang w:val="uk-UA"/>
        </w:rPr>
        <w:t xml:space="preserve">, оскільки вчитель має </w:t>
      </w:r>
      <w:r w:rsidR="001E426F" w:rsidRPr="009F25E2">
        <w:rPr>
          <w:sz w:val="28"/>
          <w:szCs w:val="28"/>
          <w:lang w:val="uk-UA"/>
        </w:rPr>
        <w:t xml:space="preserve">за рівнем своїх компетентностей </w:t>
      </w:r>
      <w:r w:rsidR="00232F51" w:rsidRPr="009F25E2">
        <w:rPr>
          <w:sz w:val="28"/>
          <w:szCs w:val="28"/>
          <w:lang w:val="uk-UA"/>
        </w:rPr>
        <w:t xml:space="preserve">відповідати </w:t>
      </w:r>
      <w:r w:rsidR="001E426F" w:rsidRPr="009F25E2">
        <w:rPr>
          <w:sz w:val="28"/>
          <w:szCs w:val="28"/>
          <w:lang w:val="uk-UA"/>
        </w:rPr>
        <w:t>вимогам сучасного світу.</w:t>
      </w:r>
    </w:p>
    <w:p w:rsidR="00DD2600" w:rsidRPr="009F25E2" w:rsidRDefault="00A91FEC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У вигляді кількох інформаційних блоків ми пропонуємо сучасний підхід до вивчення </w:t>
      </w:r>
      <w:r w:rsidR="00754F9D" w:rsidRPr="009F25E2">
        <w:rPr>
          <w:sz w:val="28"/>
          <w:szCs w:val="28"/>
          <w:lang w:val="uk-UA"/>
        </w:rPr>
        <w:t xml:space="preserve">і </w:t>
      </w:r>
      <w:r w:rsidRPr="009F25E2">
        <w:rPr>
          <w:sz w:val="28"/>
          <w:szCs w:val="28"/>
          <w:lang w:val="uk-UA"/>
        </w:rPr>
        <w:t>популяризації творчої та наукової спадщини Івана Франка</w:t>
      </w:r>
      <w:r w:rsidR="0003706E" w:rsidRPr="009F25E2">
        <w:rPr>
          <w:sz w:val="28"/>
          <w:szCs w:val="28"/>
          <w:lang w:val="uk-UA"/>
        </w:rPr>
        <w:t>.</w:t>
      </w:r>
      <w:r w:rsidR="00A81CF0" w:rsidRPr="009F25E2">
        <w:rPr>
          <w:sz w:val="28"/>
          <w:szCs w:val="28"/>
          <w:lang w:val="uk-UA"/>
        </w:rPr>
        <w:t xml:space="preserve"> </w:t>
      </w:r>
      <w:r w:rsidR="00754F9D" w:rsidRPr="009F25E2">
        <w:rPr>
          <w:sz w:val="28"/>
          <w:szCs w:val="28"/>
          <w:lang w:val="uk-UA"/>
        </w:rPr>
        <w:t>З</w:t>
      </w:r>
      <w:r w:rsidR="00A81CF0" w:rsidRPr="009F25E2">
        <w:rPr>
          <w:sz w:val="28"/>
          <w:szCs w:val="28"/>
          <w:lang w:val="uk-UA"/>
        </w:rPr>
        <w:t>начення</w:t>
      </w:r>
      <w:r w:rsidR="00754F9D" w:rsidRPr="009F25E2">
        <w:rPr>
          <w:sz w:val="28"/>
          <w:szCs w:val="28"/>
          <w:lang w:val="uk-UA"/>
        </w:rPr>
        <w:t xml:space="preserve"> спадщини</w:t>
      </w:r>
      <w:r w:rsidR="00A81CF0" w:rsidRPr="009F25E2">
        <w:rPr>
          <w:sz w:val="28"/>
          <w:szCs w:val="28"/>
          <w:lang w:val="uk-UA"/>
        </w:rPr>
        <w:t xml:space="preserve"> автора для розвитку української літератури і становлення суспільства </w:t>
      </w:r>
      <w:r w:rsidR="005A2F6F" w:rsidRPr="009F25E2">
        <w:rPr>
          <w:sz w:val="28"/>
          <w:szCs w:val="28"/>
          <w:lang w:val="uk-UA"/>
        </w:rPr>
        <w:t xml:space="preserve">найкраще </w:t>
      </w:r>
      <w:r w:rsidR="00A81CF0" w:rsidRPr="009F25E2">
        <w:rPr>
          <w:sz w:val="28"/>
          <w:szCs w:val="28"/>
          <w:lang w:val="uk-UA"/>
        </w:rPr>
        <w:t>може бути проілюстроване сучасною актуалізацією творів та ідей</w:t>
      </w:r>
      <w:r w:rsidR="002633D0" w:rsidRPr="009F25E2">
        <w:rPr>
          <w:sz w:val="28"/>
          <w:szCs w:val="28"/>
          <w:lang w:val="uk-UA"/>
        </w:rPr>
        <w:t xml:space="preserve"> </w:t>
      </w:r>
      <w:r w:rsidR="00754F9D" w:rsidRPr="009F25E2">
        <w:rPr>
          <w:sz w:val="28"/>
          <w:szCs w:val="28"/>
          <w:lang w:val="uk-UA"/>
        </w:rPr>
        <w:t>у нових інтерпретаціях, зокрема</w:t>
      </w:r>
      <w:r w:rsidR="002633D0" w:rsidRPr="009F25E2">
        <w:rPr>
          <w:sz w:val="28"/>
          <w:szCs w:val="28"/>
          <w:lang w:val="uk-UA"/>
        </w:rPr>
        <w:t xml:space="preserve"> у масовій культурі та молодіжних субкультурах</w:t>
      </w:r>
      <w:r w:rsidRPr="009F25E2">
        <w:rPr>
          <w:sz w:val="28"/>
          <w:szCs w:val="28"/>
          <w:lang w:val="uk-UA"/>
        </w:rPr>
        <w:t>.</w:t>
      </w:r>
    </w:p>
    <w:p w:rsidR="0050028A" w:rsidRPr="009F25E2" w:rsidRDefault="0020149F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Насамперед треба наголосити на багатогранності життя </w:t>
      </w:r>
      <w:r w:rsidR="00AB4875" w:rsidRPr="009F25E2">
        <w:rPr>
          <w:sz w:val="28"/>
          <w:szCs w:val="28"/>
          <w:lang w:val="uk-UA"/>
        </w:rPr>
        <w:t xml:space="preserve">Івана Франка, який водночас є поетом, прозаїком, драматургом, публіцистом, </w:t>
      </w:r>
      <w:r w:rsidR="0050028A" w:rsidRPr="009F25E2">
        <w:rPr>
          <w:sz w:val="28"/>
          <w:szCs w:val="28"/>
          <w:lang w:val="uk-UA"/>
        </w:rPr>
        <w:t xml:space="preserve">критиком й істориком літератури, </w:t>
      </w:r>
      <w:r w:rsidR="00AB4875" w:rsidRPr="009F25E2">
        <w:rPr>
          <w:sz w:val="28"/>
          <w:szCs w:val="28"/>
          <w:lang w:val="uk-UA"/>
        </w:rPr>
        <w:t>перекладачем</w:t>
      </w:r>
      <w:r w:rsidR="002F704E" w:rsidRPr="009F25E2">
        <w:rPr>
          <w:sz w:val="28"/>
          <w:szCs w:val="28"/>
          <w:lang w:val="uk-UA"/>
        </w:rPr>
        <w:t>,</w:t>
      </w:r>
      <w:r w:rsidR="00AB4875" w:rsidRPr="009F25E2">
        <w:rPr>
          <w:sz w:val="28"/>
          <w:szCs w:val="28"/>
          <w:lang w:val="uk-UA"/>
        </w:rPr>
        <w:t xml:space="preserve"> </w:t>
      </w:r>
      <w:r w:rsidR="002F704E" w:rsidRPr="009F25E2">
        <w:rPr>
          <w:sz w:val="28"/>
          <w:szCs w:val="28"/>
          <w:lang w:val="uk-UA"/>
        </w:rPr>
        <w:t xml:space="preserve">видавцем </w:t>
      </w:r>
      <w:r w:rsidR="00AB4875" w:rsidRPr="009F25E2">
        <w:rPr>
          <w:sz w:val="28"/>
          <w:szCs w:val="28"/>
          <w:lang w:val="uk-UA"/>
        </w:rPr>
        <w:t>і науковцем.</w:t>
      </w:r>
      <w:r w:rsidR="0050028A" w:rsidRPr="009F25E2">
        <w:rPr>
          <w:sz w:val="28"/>
          <w:szCs w:val="28"/>
          <w:lang w:val="uk-UA"/>
        </w:rPr>
        <w:t xml:space="preserve"> Усебічно обдарований, енциклопедично освічений, надзвичайно працьовитий, Франко виявив себе на багатьох ділянках української культури.</w:t>
      </w:r>
    </w:p>
    <w:p w:rsidR="002F704E" w:rsidRPr="009F25E2" w:rsidRDefault="002F704E" w:rsidP="002F704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Сюжети для творів Франко черпав з життя і боротьби рідного народу, з першоджерел людської культури – зі Сходу, античної доби, Ренесансу. Був «золотим мос</w:t>
      </w:r>
      <w:r w:rsidR="00754F9D" w:rsidRPr="009F25E2">
        <w:rPr>
          <w:sz w:val="28"/>
          <w:szCs w:val="28"/>
          <w:lang w:val="uk-UA"/>
        </w:rPr>
        <w:t>том» між українською і світовою</w:t>
      </w:r>
      <w:r w:rsidRPr="009F25E2">
        <w:rPr>
          <w:sz w:val="28"/>
          <w:szCs w:val="28"/>
          <w:lang w:val="uk-UA"/>
        </w:rPr>
        <w:t xml:space="preserve"> літературами. У ньому органічно поєдналися національне і космополітичне, що для сьогодення</w:t>
      </w:r>
      <w:r w:rsidR="006C7BEC" w:rsidRPr="009F25E2">
        <w:rPr>
          <w:sz w:val="28"/>
          <w:szCs w:val="28"/>
          <w:lang w:val="uk-UA"/>
        </w:rPr>
        <w:t xml:space="preserve"> </w:t>
      </w:r>
      <w:r w:rsidR="009F6499" w:rsidRPr="009F25E2">
        <w:rPr>
          <w:sz w:val="28"/>
          <w:szCs w:val="28"/>
          <w:lang w:val="uk-UA"/>
        </w:rPr>
        <w:t>є ще актуальнішим</w:t>
      </w:r>
      <w:r w:rsidR="006C7BEC" w:rsidRPr="009F25E2">
        <w:rPr>
          <w:sz w:val="28"/>
          <w:szCs w:val="28"/>
          <w:lang w:val="uk-UA"/>
        </w:rPr>
        <w:t>, ніж для попередніх століть</w:t>
      </w:r>
      <w:r w:rsidRPr="009F25E2">
        <w:rPr>
          <w:sz w:val="28"/>
          <w:szCs w:val="28"/>
          <w:lang w:val="uk-UA"/>
        </w:rPr>
        <w:t>.</w:t>
      </w:r>
    </w:p>
    <w:p w:rsidR="0028251A" w:rsidRPr="009F25E2" w:rsidRDefault="0028251A" w:rsidP="002F704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Перу письменника належить понад 5 тисяч творів, які ввійшли до золотого фонду не лише української, а й світової літератури.</w:t>
      </w:r>
    </w:p>
    <w:p w:rsidR="002F704E" w:rsidRPr="009F25E2" w:rsidRDefault="00754F9D" w:rsidP="002F704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Окремо з виховною метою слід</w:t>
      </w:r>
      <w:r w:rsidR="00AB4875" w:rsidRPr="009F25E2">
        <w:rPr>
          <w:sz w:val="28"/>
          <w:szCs w:val="28"/>
          <w:lang w:val="uk-UA"/>
        </w:rPr>
        <w:t xml:space="preserve"> наголосити на працездатності</w:t>
      </w:r>
      <w:r w:rsidR="009D124B" w:rsidRPr="009F25E2">
        <w:rPr>
          <w:sz w:val="28"/>
          <w:szCs w:val="28"/>
          <w:lang w:val="uk-UA"/>
        </w:rPr>
        <w:t xml:space="preserve"> цієї ви</w:t>
      </w:r>
      <w:r w:rsidR="002F704E" w:rsidRPr="009F25E2">
        <w:rPr>
          <w:sz w:val="28"/>
          <w:szCs w:val="28"/>
          <w:lang w:val="uk-UA"/>
        </w:rPr>
        <w:t>датної людини. Наприклад, лише за неповний рік до смерті Франко створив 232 поетичні переклади й переспіви, обсягом близько 7</w:t>
      </w:r>
      <w:r w:rsidR="0028251A" w:rsidRPr="009F25E2">
        <w:rPr>
          <w:sz w:val="28"/>
          <w:szCs w:val="28"/>
          <w:lang w:val="uk-UA"/>
        </w:rPr>
        <w:t xml:space="preserve"> тисяч</w:t>
      </w:r>
      <w:r w:rsidR="002F704E" w:rsidRPr="009F25E2">
        <w:rPr>
          <w:sz w:val="28"/>
          <w:szCs w:val="28"/>
          <w:lang w:val="uk-UA"/>
        </w:rPr>
        <w:t xml:space="preserve"> поетичних рядків.</w:t>
      </w:r>
    </w:p>
    <w:p w:rsidR="00DD2600" w:rsidRPr="009F25E2" w:rsidRDefault="002F704E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З</w:t>
      </w:r>
      <w:r w:rsidR="00754F9D" w:rsidRPr="009F25E2">
        <w:rPr>
          <w:sz w:val="28"/>
          <w:szCs w:val="28"/>
          <w:lang w:val="uk-UA"/>
        </w:rPr>
        <w:t>ібрання творів автора становить</w:t>
      </w:r>
      <w:r w:rsidR="009D124B" w:rsidRPr="009F25E2">
        <w:rPr>
          <w:sz w:val="28"/>
          <w:szCs w:val="28"/>
          <w:lang w:val="uk-UA"/>
        </w:rPr>
        <w:t xml:space="preserve"> 20 томів (Київ, 1950</w:t>
      </w:r>
      <w:r w:rsidR="009F6499" w:rsidRPr="009F25E2">
        <w:rPr>
          <w:sz w:val="28"/>
          <w:szCs w:val="28"/>
          <w:lang w:val="uk-UA"/>
        </w:rPr>
        <w:t>-</w:t>
      </w:r>
      <w:r w:rsidR="009D124B" w:rsidRPr="009F25E2">
        <w:rPr>
          <w:sz w:val="28"/>
          <w:szCs w:val="28"/>
          <w:lang w:val="uk-UA"/>
        </w:rPr>
        <w:t>1956; Нью-Йорк: Книгоспілка, 1956</w:t>
      </w:r>
      <w:r w:rsidR="009F6499" w:rsidRPr="009F25E2">
        <w:rPr>
          <w:sz w:val="28"/>
          <w:szCs w:val="28"/>
          <w:lang w:val="uk-UA"/>
        </w:rPr>
        <w:t>-</w:t>
      </w:r>
      <w:r w:rsidR="009D124B" w:rsidRPr="009F25E2">
        <w:rPr>
          <w:sz w:val="28"/>
          <w:szCs w:val="28"/>
          <w:lang w:val="uk-UA"/>
        </w:rPr>
        <w:t>1962), 30 томів (Xарків, 1924</w:t>
      </w:r>
      <w:r w:rsidR="009F6499" w:rsidRPr="009F25E2">
        <w:rPr>
          <w:sz w:val="28"/>
          <w:szCs w:val="28"/>
          <w:lang w:val="uk-UA"/>
        </w:rPr>
        <w:t>-</w:t>
      </w:r>
      <w:r w:rsidR="009D124B" w:rsidRPr="009F25E2">
        <w:rPr>
          <w:sz w:val="28"/>
          <w:szCs w:val="28"/>
          <w:lang w:val="uk-UA"/>
        </w:rPr>
        <w:t>1929)</w:t>
      </w:r>
      <w:r w:rsidR="00F269B0" w:rsidRPr="009F25E2">
        <w:rPr>
          <w:sz w:val="28"/>
          <w:szCs w:val="28"/>
          <w:lang w:val="uk-UA"/>
        </w:rPr>
        <w:t>, 50 томів (Київ: Наук. думка, 1976</w:t>
      </w:r>
      <w:r w:rsidR="009F6499" w:rsidRPr="009F25E2">
        <w:rPr>
          <w:sz w:val="28"/>
          <w:szCs w:val="28"/>
          <w:lang w:val="uk-UA"/>
        </w:rPr>
        <w:t>-</w:t>
      </w:r>
      <w:r w:rsidR="00F269B0" w:rsidRPr="009F25E2">
        <w:rPr>
          <w:sz w:val="28"/>
          <w:szCs w:val="28"/>
          <w:lang w:val="uk-UA"/>
        </w:rPr>
        <w:t>1986).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За стилем Франко належить до перших реалістів української літератури, він є одним з найвизначніших поетів пошевченківської доби. У його </w:t>
      </w:r>
      <w:r w:rsidRPr="009F25E2">
        <w:rPr>
          <w:b/>
          <w:sz w:val="28"/>
          <w:szCs w:val="28"/>
          <w:lang w:val="uk-UA"/>
        </w:rPr>
        <w:lastRenderedPageBreak/>
        <w:t>поетичній творчості</w:t>
      </w:r>
      <w:r w:rsidRPr="009F25E2">
        <w:rPr>
          <w:sz w:val="28"/>
          <w:szCs w:val="28"/>
          <w:lang w:val="uk-UA"/>
        </w:rPr>
        <w:t xml:space="preserve"> знаходимо сміливу суспільну і революційну лірику, національні твори, проникливу інтимну лірику, філософські поезії, серед яких рефлексії поета про добро й зло, красу і вірність, обов'язок і зміст людського життя.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 xml:space="preserve">Проза </w:t>
      </w:r>
      <w:r w:rsidRPr="009F25E2">
        <w:rPr>
          <w:sz w:val="28"/>
          <w:szCs w:val="28"/>
          <w:lang w:val="uk-UA"/>
        </w:rPr>
        <w:t xml:space="preserve">Франка охоплює </w:t>
      </w:r>
      <w:r w:rsidRPr="009F25E2">
        <w:rPr>
          <w:b/>
          <w:sz w:val="28"/>
          <w:szCs w:val="28"/>
          <w:lang w:val="uk-UA"/>
        </w:rPr>
        <w:t xml:space="preserve">понад 100 оповідань, 10 повістей і романів. </w:t>
      </w:r>
      <w:r w:rsidRPr="009F25E2">
        <w:rPr>
          <w:sz w:val="28"/>
          <w:szCs w:val="28"/>
          <w:lang w:val="uk-UA"/>
        </w:rPr>
        <w:t>Прозова творчість автора починається з так званого «бориславського циклу» (від 1877 року), в якому Франко подав жахливий образ і глибокий аналіз соціального зла в тогочасній Галичині. Зубожіння, пролетаризація галицького села лягли в основу збірок «В поті чола» (1890), «Галицькі образки» (1897) тощо. Вершинами прози Франка вважаються повість «Boa constrictor» (1878), соціальний роман «Борислав сміється» (1882).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На основі старих українських літописів Франко написав історичну повість «Захар Беркут» (1882). До історичних творів належать «Герой поневолі» (1904, про революцію 1848 року у Львові), «Великий шум» (1907, про скасування панщини).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Особливе місце у творчості Івана Франка посідає соціально-психологічна повість «Перехресні стежки» (1899-1900). У цьому творі Франко порушує проблеми взаємостосунків українського селянства та інтелігенції, різних суспільних груп, влади і підлеглих, проблеми служіння демократичної інтелігенції своєму знедоленому народові, проблеми судочинства, подружніх стосунків, безправ'я жінки в суспільстві.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Моральному розкладові «верхів» тогочасного суспільства в Галичині Франко присвятив романи «Для домашнього вогнища» (1892), «Основи суспільності» (1895). Повість «Лель і Полель» (1887) має дидактичний характер. Проза Франка відзначається жанровим багатством, реалістичним зображенням життя всіх прошарків суспільства.</w:t>
      </w:r>
    </w:p>
    <w:p w:rsidR="00F828F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У драматургії</w:t>
      </w:r>
      <w:r w:rsidRPr="009F25E2">
        <w:rPr>
          <w:sz w:val="28"/>
          <w:szCs w:val="28"/>
          <w:lang w:val="uk-UA"/>
        </w:rPr>
        <w:t xml:space="preserve"> </w:t>
      </w:r>
      <w:r w:rsidR="00F979AE" w:rsidRPr="009F25E2">
        <w:rPr>
          <w:sz w:val="28"/>
          <w:szCs w:val="28"/>
          <w:lang w:val="uk-UA"/>
        </w:rPr>
        <w:t>І.Я.</w:t>
      </w:r>
      <w:r w:rsidRPr="009F25E2">
        <w:rPr>
          <w:sz w:val="28"/>
          <w:szCs w:val="28"/>
          <w:lang w:val="uk-UA"/>
        </w:rPr>
        <w:t>Франко виявив себе майстром соціально-психологічної та історичної драми й комедії. Перші спроби на цьому полі походять з гімназії: «Юґурта» (1873), «Три князі на один престол» (1874), інші. Найбільше п'єс Франко написав у 90-х роках. Найвизначніші з них – соціально-психологічна драма «Украдене щастя» (1893), віршована історична драма «Сон князя Святослава» (1895). З більших п'єс відомі комедії «Рябина» (1886), «Учитель» (1896), з одноактівок «Останній крейцар» (1879), «Будка ч.</w:t>
      </w:r>
      <w:r w:rsidR="00F828F5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>27» (1893), «Кам'яна душа» (1895), «Майстер Черняк» (1896), «Суд святого Миколая» (впер</w:t>
      </w:r>
      <w:r w:rsidR="00F828F5" w:rsidRPr="009F25E2">
        <w:rPr>
          <w:sz w:val="28"/>
          <w:szCs w:val="28"/>
          <w:lang w:val="uk-UA"/>
        </w:rPr>
        <w:t>ше вийшла 1920)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У жанрі дитячої літератури</w:t>
      </w:r>
      <w:r w:rsidRPr="009F25E2">
        <w:rPr>
          <w:sz w:val="28"/>
          <w:szCs w:val="28"/>
          <w:lang w:val="uk-UA"/>
        </w:rPr>
        <w:t xml:space="preserve"> Франко збагатив українську літературу книгами «Коли ще звірі говорили» (1899), «Лис Микита» (1890), «Пригоди Дон-Кіхота» (1891), «Коваль Бассім», «Абу-Касимові капці» (1895) тощо.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Наукова спадщина</w:t>
      </w:r>
      <w:r w:rsidRPr="009F25E2">
        <w:rPr>
          <w:sz w:val="28"/>
          <w:szCs w:val="28"/>
          <w:lang w:val="uk-UA"/>
        </w:rPr>
        <w:t xml:space="preserve"> Івана Франка, який мав науковий докторський ступінь, також найрізноманітніша.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Філософсько-соціологічні, суспільно-політичні концепції</w:t>
      </w:r>
      <w:r w:rsidRPr="009F25E2">
        <w:rPr>
          <w:sz w:val="28"/>
          <w:szCs w:val="28"/>
          <w:lang w:val="uk-UA"/>
        </w:rPr>
        <w:t xml:space="preserve"> Франко трактував у студіях «Nauka і jej stanowisko wobec klas pracujących» (1878), «Мислі о еволюції в історії людськости» (1881</w:t>
      </w:r>
      <w:r w:rsidR="00584CB6" w:rsidRPr="009F25E2">
        <w:rPr>
          <w:sz w:val="28"/>
          <w:szCs w:val="28"/>
          <w:lang w:val="uk-UA"/>
        </w:rPr>
        <w:t>-</w:t>
      </w:r>
      <w:r w:rsidRPr="009F25E2">
        <w:rPr>
          <w:sz w:val="28"/>
          <w:szCs w:val="28"/>
          <w:lang w:val="uk-UA"/>
        </w:rPr>
        <w:t xml:space="preserve">1882), «Найновіші напрямки в народознавстві» (1895); студію «Соціалізм і соціал-демократизм» (1897) Франко присвятив критиці «наукового соціалізму», матеріалістичної концепції </w:t>
      </w:r>
      <w:r w:rsidRPr="009F25E2">
        <w:rPr>
          <w:sz w:val="28"/>
          <w:szCs w:val="28"/>
          <w:lang w:val="uk-UA"/>
        </w:rPr>
        <w:lastRenderedPageBreak/>
        <w:t>історії; «Що таке поступ?» (1903) – оглядові суспільно-культурного розвитку з критикою комуністичної концепції держави. 1904 року Франко написав наукову працю, відому під назвою «Сотворення світу».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Праці </w:t>
      </w:r>
      <w:r w:rsidR="00F979AE" w:rsidRPr="009F25E2">
        <w:rPr>
          <w:sz w:val="28"/>
          <w:szCs w:val="28"/>
          <w:lang w:val="uk-UA"/>
        </w:rPr>
        <w:t xml:space="preserve">Івана </w:t>
      </w:r>
      <w:r w:rsidRPr="009F25E2">
        <w:rPr>
          <w:sz w:val="28"/>
          <w:szCs w:val="28"/>
          <w:lang w:val="uk-UA"/>
        </w:rPr>
        <w:t xml:space="preserve">Франка </w:t>
      </w:r>
      <w:r w:rsidRPr="009F25E2">
        <w:rPr>
          <w:b/>
          <w:sz w:val="28"/>
          <w:szCs w:val="28"/>
          <w:lang w:val="uk-UA"/>
        </w:rPr>
        <w:t>з теорії й історії літератури, літературної критики,</w:t>
      </w:r>
      <w:r w:rsidRPr="009F25E2">
        <w:rPr>
          <w:sz w:val="28"/>
          <w:szCs w:val="28"/>
          <w:lang w:val="uk-UA"/>
        </w:rPr>
        <w:t xml:space="preserve"> починаючи з докторської дисертації «Варлаам і Йоасаф. Старохристиянський духовний роман і його літературна історія» (1895) та габілітаційної – «Розбір Наймички Шевченка» (1895), є цінним внеском в українське літературознавство. Найбільшою науковою працею Франка є 5-томове видання «Апокрифи і леґенди з українських рукописів» (1896-1910) – монументальна збірка текстів рукописного матеріалу з наукового аналізу. До студій Франка з старої і сер. доби належать: «Св. Климент у Корсуні» (1902-1904), «Карпато-руське письменство XVII-XVIII вв.» (1900), причинки до історії української старовинної драми, зокрема вертепної («До історії українського вертепа XVIII в.», 1906). З нової літератури Франко приділив увагу творчості Івана Котляревського, Маркіяна Шашкевича, Тараса Шевченка, Осипа Федьковича, Олександра Кониського, Лесі Українки, Степана Самійленка, Володимира Винниченка та ін. Низку розвідок Франко присвятив слов'янським літературам, </w:t>
      </w:r>
      <w:r w:rsidR="00AF636B" w:rsidRPr="009F25E2">
        <w:rPr>
          <w:sz w:val="28"/>
          <w:szCs w:val="28"/>
          <w:lang w:val="uk-UA"/>
        </w:rPr>
        <w:t>особливо російській і польській</w:t>
      </w:r>
      <w:r w:rsidRPr="009F25E2">
        <w:rPr>
          <w:sz w:val="28"/>
          <w:szCs w:val="28"/>
          <w:lang w:val="uk-UA"/>
        </w:rPr>
        <w:t>. Підсумком літературознавчих студій і монографій була стаття «Южнорусская литература» (1904) у словнику Брокгауза і Ефрона та загальний курс «Нарис історії українсько-руської літератури до 1890 року» (1910). Теоретичні погляди на завдання літератури Франко сформулював у студіях «З секретів поетичної творчости» (1898), «Теорія і розвій історії літератури» (1899), в яких підкреслював суспільний</w:t>
      </w:r>
      <w:r w:rsidR="00F979AE" w:rsidRPr="009F25E2">
        <w:rPr>
          <w:sz w:val="28"/>
          <w:szCs w:val="28"/>
          <w:lang w:val="uk-UA"/>
        </w:rPr>
        <w:t xml:space="preserve"> фон</w:t>
      </w:r>
      <w:r w:rsidRPr="009F25E2">
        <w:rPr>
          <w:sz w:val="28"/>
          <w:szCs w:val="28"/>
          <w:lang w:val="uk-UA"/>
        </w:rPr>
        <w:t xml:space="preserve"> літературного твору, вихідною точкою оцінки </w:t>
      </w:r>
      <w:r w:rsidR="00AF636B" w:rsidRPr="009F25E2">
        <w:rPr>
          <w:sz w:val="28"/>
          <w:szCs w:val="28"/>
          <w:lang w:val="uk-UA"/>
        </w:rPr>
        <w:t xml:space="preserve">якого </w:t>
      </w:r>
      <w:r w:rsidRPr="009F25E2">
        <w:rPr>
          <w:sz w:val="28"/>
          <w:szCs w:val="28"/>
          <w:lang w:val="uk-UA"/>
        </w:rPr>
        <w:t>Франко вважав артистичний хист автора та літературно-естетичні цінності твору.</w:t>
      </w:r>
    </w:p>
    <w:p w:rsidR="00E842D5" w:rsidRPr="009F25E2" w:rsidRDefault="00F979AE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Письменник</w:t>
      </w:r>
      <w:r w:rsidR="00E842D5" w:rsidRPr="009F25E2">
        <w:rPr>
          <w:sz w:val="28"/>
          <w:szCs w:val="28"/>
          <w:lang w:val="uk-UA"/>
        </w:rPr>
        <w:t xml:space="preserve"> </w:t>
      </w:r>
      <w:r w:rsidR="00E842D5" w:rsidRPr="009F25E2">
        <w:rPr>
          <w:b/>
          <w:sz w:val="28"/>
          <w:szCs w:val="28"/>
          <w:lang w:val="uk-UA"/>
        </w:rPr>
        <w:t>приділяв увагу питанню літературної мови,</w:t>
      </w:r>
      <w:r w:rsidR="00E842D5" w:rsidRPr="009F25E2">
        <w:rPr>
          <w:sz w:val="28"/>
          <w:szCs w:val="28"/>
          <w:lang w:val="uk-UA"/>
        </w:rPr>
        <w:t xml:space="preserve"> написавши такі праці: «Етимологія і фонетика в южноруській літературі», «Літературна мова і діалекти» (1907), «Причинки до української ономастики» (1906) та ін. Франко відстоював думку про єдину українську літературну мову, вироблену на наддніпрянських діалектах і збагачену західно-українськими говірками. За праці на відтинку філології Харківський університет 1906 року нагородив Франка почесним докторатом, крім того, він був членом багатьох слов'янських наукових товариств. Пропозиція Олексія Шахматова і Федора Корша про обрання Франка членом Російської АН не була здійснена через заборону царського уряду.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У ділянці фол</w:t>
      </w:r>
      <w:r w:rsidR="00463864" w:rsidRPr="009F25E2">
        <w:rPr>
          <w:b/>
          <w:sz w:val="28"/>
          <w:szCs w:val="28"/>
          <w:lang w:val="uk-UA"/>
        </w:rPr>
        <w:t>ь</w:t>
      </w:r>
      <w:r w:rsidRPr="009F25E2">
        <w:rPr>
          <w:b/>
          <w:sz w:val="28"/>
          <w:szCs w:val="28"/>
          <w:lang w:val="uk-UA"/>
        </w:rPr>
        <w:t>клору й етнографії Франко</w:t>
      </w:r>
      <w:r w:rsidRPr="009F25E2">
        <w:rPr>
          <w:sz w:val="28"/>
          <w:szCs w:val="28"/>
          <w:lang w:val="uk-UA"/>
        </w:rPr>
        <w:t xml:space="preserve"> зібрав багато джерельного матеріалу, написав низку студій і статей про одяг, харчування, народне мистецтво, вірування населення Галичини, які публікував у журналах «Світ», «Друг», «Житє і Слово», «Зоря», «Кіевская старина», «ЗНТШ» та ін. З 1898 року Франко керував Етнографічною комісією НТШ (до 1913 року) і разом з Володимиром Гнатюком редагував «Етнографічний збірник». До найважливіших студій Франка з ділянки фол</w:t>
      </w:r>
      <w:r w:rsidR="00463864" w:rsidRPr="009F25E2">
        <w:rPr>
          <w:sz w:val="28"/>
          <w:szCs w:val="28"/>
          <w:lang w:val="uk-UA"/>
        </w:rPr>
        <w:t>ькл</w:t>
      </w:r>
      <w:r w:rsidRPr="009F25E2">
        <w:rPr>
          <w:sz w:val="28"/>
          <w:szCs w:val="28"/>
          <w:lang w:val="uk-UA"/>
        </w:rPr>
        <w:t xml:space="preserve">ору належать: «Дещо про Борислав» (1882), «Жіноча неволя в руських піснях народних» (1883), «Jak powstają pieśni ludowe?» (1887), «Вояцька пісня» (1888), «Наші коляди» (1889), </w:t>
      </w:r>
      <w:r w:rsidRPr="009F25E2">
        <w:rPr>
          <w:sz w:val="28"/>
          <w:szCs w:val="28"/>
          <w:lang w:val="uk-UA"/>
        </w:rPr>
        <w:lastRenderedPageBreak/>
        <w:t>«Із уст народу» (1894-1895), «Eine ethnologische Expedition in das Bojkenland» (1905), «Огляд праць над етнографією Галичини в XIX ст.» (1928). Капітальною фольклористичною працею є «Студії над українськими народними піснями» (три томи у «ЗНТШ»; окреме видання 1913 року), в яких Франко застосував історично-порівняльний метод.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 xml:space="preserve">Економічні праці </w:t>
      </w:r>
      <w:r w:rsidR="00F979AE" w:rsidRPr="009F25E2">
        <w:rPr>
          <w:b/>
          <w:sz w:val="28"/>
          <w:szCs w:val="28"/>
          <w:lang w:val="uk-UA"/>
        </w:rPr>
        <w:t xml:space="preserve">Івана </w:t>
      </w:r>
      <w:r w:rsidRPr="009F25E2">
        <w:rPr>
          <w:b/>
          <w:sz w:val="28"/>
          <w:szCs w:val="28"/>
          <w:lang w:val="uk-UA"/>
        </w:rPr>
        <w:t>Франка</w:t>
      </w:r>
      <w:r w:rsidRPr="009F25E2">
        <w:rPr>
          <w:sz w:val="28"/>
          <w:szCs w:val="28"/>
          <w:lang w:val="uk-UA"/>
        </w:rPr>
        <w:t>, трактовані в історичному плані, присвячені станові робітництва: «Промислові робітники в східної Галичині й їх плата 1870 р.» (1881), «Про працю» (1881), а також селянства в Галичині: «Земельна власність у Галичині» (1887, 1914), «Еміґрація галицьких селян» (1892), «Селянський рух у Галичині» (1895), «Гримайлівський ключ в 1800 р.» (1900), «Селянський страйк в Східній Галичині» (1902), «Громадські шпихлірі і шпихлірський фонд у Галичині 1784-1840 рр.» (1907).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Тісно пов'язані з соціологічними, суспільно-політичними й економічними </w:t>
      </w:r>
      <w:r w:rsidRPr="009F25E2">
        <w:rPr>
          <w:b/>
          <w:sz w:val="28"/>
          <w:szCs w:val="28"/>
          <w:lang w:val="uk-UA"/>
        </w:rPr>
        <w:t>історичні розвідки Франка</w:t>
      </w:r>
      <w:r w:rsidRPr="009F25E2">
        <w:rPr>
          <w:sz w:val="28"/>
          <w:szCs w:val="28"/>
          <w:lang w:val="uk-UA"/>
        </w:rPr>
        <w:t>, близько 100 друкованих праць, більшість з них присвячені революції 1848 року в Галичині та польсько-українським взаєминам. До першої групи належать: «Польське повстання в Галичині 1846 р.» (1884), «Панщина та її скасування в 1848 р. в Галичині» (1898 і 1913), «Лук'ян Кобилиця. Епізод з історії Гуцульщини в першій половині XIX ст.», «Причинки до історії 1848 р.». До другої – «Дещо про стосунки польсько-руські» (1895), «Поляки й русини» (1897, німецькою й українською мовами), «Нові причинки до історії польсько</w:t>
      </w:r>
      <w:r w:rsidR="00AD1234" w:rsidRPr="009F25E2">
        <w:rPr>
          <w:sz w:val="28"/>
          <w:szCs w:val="28"/>
          <w:lang w:val="uk-UA"/>
        </w:rPr>
        <w:t>ї</w:t>
      </w:r>
      <w:r w:rsidRPr="009F25E2">
        <w:rPr>
          <w:sz w:val="28"/>
          <w:szCs w:val="28"/>
          <w:lang w:val="uk-UA"/>
        </w:rPr>
        <w:t xml:space="preserve"> суспільності на Україні в XIX ст.» (1902), «Русько-польська згода й українсько-польське братання» (1906). Інститут історичної праці Франка: причинки до історії Церкви (2 розвідки про єпископа Йосифа Шумлянського, 1891 і 1898 рр.), «Хмельнищина 1648-1649 рр. У сучасних віршах» (1898), «Тен як історик французьської революції» (1908), «Стара Русь» (1906), «Причинки до історії України-Руси» (1912), статті зі старої історії України та багато ін.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Першу свою працю </w:t>
      </w:r>
      <w:r w:rsidRPr="009F25E2">
        <w:rPr>
          <w:b/>
          <w:sz w:val="28"/>
          <w:szCs w:val="28"/>
          <w:lang w:val="uk-UA"/>
        </w:rPr>
        <w:t>зі сфери психології</w:t>
      </w:r>
      <w:r w:rsidRPr="009F25E2">
        <w:rPr>
          <w:sz w:val="28"/>
          <w:szCs w:val="28"/>
          <w:lang w:val="uk-UA"/>
        </w:rPr>
        <w:t xml:space="preserve"> Іван Франко опублікував 1881 року, чере</w:t>
      </w:r>
      <w:r w:rsidR="00F979AE" w:rsidRPr="009F25E2">
        <w:rPr>
          <w:sz w:val="28"/>
          <w:szCs w:val="28"/>
          <w:lang w:val="uk-UA"/>
        </w:rPr>
        <w:t>з два роки після того, як Віль</w:t>
      </w:r>
      <w:r w:rsidRPr="009F25E2">
        <w:rPr>
          <w:sz w:val="28"/>
          <w:szCs w:val="28"/>
          <w:lang w:val="uk-UA"/>
        </w:rPr>
        <w:t>гельм Вундт 1879 року відкрив у Лейпцігу психологічну лабораторію. Стаття називалася «Чутливість на барви, її розвиток і значення в органічній природі: Реферат на працю американського природознавця Аллена Ґранта». Надалі в багатьох своїх публіцистичних та наукових працях Іван Франко користувався відомими на той час психологічними методами. Найкраще це виявляється в статті «З секретів поетичної творчост</w:t>
      </w:r>
      <w:r w:rsidR="00724B82" w:rsidRPr="009F25E2">
        <w:rPr>
          <w:sz w:val="28"/>
          <w:szCs w:val="28"/>
          <w:lang w:val="uk-UA"/>
        </w:rPr>
        <w:t>і</w:t>
      </w:r>
      <w:r w:rsidRPr="009F25E2">
        <w:rPr>
          <w:sz w:val="28"/>
          <w:szCs w:val="28"/>
          <w:lang w:val="uk-UA"/>
        </w:rPr>
        <w:t>» (1898) (II розділ має назву – «Психологічні основи»), психологічних аналізах діяльності тогочасних суспільних діячів і психологічному аналізі персонажів із творчості відомих тоді класиків літератури.</w:t>
      </w:r>
    </w:p>
    <w:p w:rsidR="00E842D5" w:rsidRPr="009F25E2" w:rsidRDefault="00E842D5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Іван Франко </w:t>
      </w:r>
      <w:r w:rsidRPr="009F25E2">
        <w:rPr>
          <w:b/>
          <w:sz w:val="28"/>
          <w:szCs w:val="28"/>
          <w:lang w:val="uk-UA"/>
        </w:rPr>
        <w:t>знаний великою кількістю перекладів.</w:t>
      </w:r>
      <w:r w:rsidRPr="009F25E2">
        <w:rPr>
          <w:sz w:val="28"/>
          <w:szCs w:val="28"/>
          <w:lang w:val="uk-UA"/>
        </w:rPr>
        <w:t xml:space="preserve"> Він перекладав з </w:t>
      </w:r>
      <w:r w:rsidRPr="009F25E2">
        <w:rPr>
          <w:b/>
          <w:sz w:val="28"/>
          <w:szCs w:val="28"/>
          <w:lang w:val="uk-UA"/>
        </w:rPr>
        <w:t>14 мов</w:t>
      </w:r>
      <w:r w:rsidRPr="009F25E2">
        <w:rPr>
          <w:sz w:val="28"/>
          <w:szCs w:val="28"/>
          <w:lang w:val="uk-UA"/>
        </w:rPr>
        <w:t>, серед інших Гомера, Данте, Шекспіра, Гете, Золя, Б'єрнсона. Зі слов'янських класиків Франко перекладав Пушкіна, Лермонтова, Чернишевського, Герцена, Некрасова, Міцкевича, Ґомуліцького, Асника, Гавлічка-Боровського, Яна Неруду, Махара, Халупку та ін. Серед його перекладів окремо відзначається Біблійна «Книга Буття».</w:t>
      </w:r>
    </w:p>
    <w:p w:rsidR="00E842D5" w:rsidRPr="009F25E2" w:rsidRDefault="00F979AE" w:rsidP="00E842D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>Поет</w:t>
      </w:r>
      <w:r w:rsidR="00E842D5" w:rsidRPr="009F25E2">
        <w:rPr>
          <w:sz w:val="28"/>
          <w:szCs w:val="28"/>
          <w:lang w:val="uk-UA"/>
        </w:rPr>
        <w:t xml:space="preserve"> також відомий своїм інтересом до індійської культури, він вивчав літературу, філософські твори, тексти Вед на санскриті.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 xml:space="preserve">На сьогодні </w:t>
      </w:r>
      <w:r w:rsidR="00A2628C" w:rsidRPr="009F25E2">
        <w:rPr>
          <w:b/>
          <w:sz w:val="28"/>
          <w:szCs w:val="28"/>
          <w:lang w:val="uk-UA"/>
        </w:rPr>
        <w:t>одними з найвагоміших</w:t>
      </w:r>
      <w:r w:rsidRPr="009F25E2">
        <w:rPr>
          <w:b/>
          <w:sz w:val="28"/>
          <w:szCs w:val="28"/>
          <w:lang w:val="uk-UA"/>
        </w:rPr>
        <w:t xml:space="preserve"> художньо-біографічни</w:t>
      </w:r>
      <w:r w:rsidR="00A2628C" w:rsidRPr="009F25E2">
        <w:rPr>
          <w:b/>
          <w:sz w:val="28"/>
          <w:szCs w:val="28"/>
          <w:lang w:val="uk-UA"/>
        </w:rPr>
        <w:t>х</w:t>
      </w:r>
      <w:r w:rsidRPr="009F25E2">
        <w:rPr>
          <w:b/>
          <w:sz w:val="28"/>
          <w:szCs w:val="28"/>
          <w:lang w:val="uk-UA"/>
        </w:rPr>
        <w:t xml:space="preserve"> </w:t>
      </w:r>
      <w:r w:rsidR="00A2628C" w:rsidRPr="009F25E2">
        <w:rPr>
          <w:b/>
          <w:sz w:val="28"/>
          <w:szCs w:val="28"/>
          <w:lang w:val="uk-UA"/>
        </w:rPr>
        <w:t>творів</w:t>
      </w:r>
      <w:r w:rsidRPr="009F25E2">
        <w:rPr>
          <w:b/>
          <w:sz w:val="28"/>
          <w:szCs w:val="28"/>
          <w:lang w:val="uk-UA"/>
        </w:rPr>
        <w:t xml:space="preserve"> про великого Каменяра</w:t>
      </w:r>
      <w:r w:rsidRPr="009F25E2">
        <w:rPr>
          <w:sz w:val="28"/>
          <w:szCs w:val="28"/>
          <w:lang w:val="uk-UA"/>
        </w:rPr>
        <w:t xml:space="preserve"> є романи П. Колосника «Терен на шляху» та «Поет під час облоги».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Роман «Терен на шляху» охоплює життя </w:t>
      </w:r>
      <w:r w:rsidR="00A2628C" w:rsidRPr="009F25E2">
        <w:rPr>
          <w:sz w:val="28"/>
          <w:szCs w:val="28"/>
          <w:lang w:val="uk-UA"/>
        </w:rPr>
        <w:t>письменника</w:t>
      </w:r>
      <w:r w:rsidRPr="009F25E2">
        <w:rPr>
          <w:sz w:val="28"/>
          <w:szCs w:val="28"/>
          <w:lang w:val="uk-UA"/>
        </w:rPr>
        <w:t xml:space="preserve"> з раннього дитинства до 1880 року. У творі П. Колесник показав трагедію високих людських почуттів у суспільстві, заснованому на матеріальній користі. Завдяки сильній волі Івана Франка, який активно проявляв свої соціально-політичні переконання, </w:t>
      </w:r>
      <w:r w:rsidR="00625B2F" w:rsidRPr="009F25E2">
        <w:rPr>
          <w:sz w:val="28"/>
          <w:szCs w:val="28"/>
          <w:lang w:val="uk-UA"/>
        </w:rPr>
        <w:t xml:space="preserve">його </w:t>
      </w:r>
      <w:r w:rsidRPr="009F25E2">
        <w:rPr>
          <w:sz w:val="28"/>
          <w:szCs w:val="28"/>
          <w:lang w:val="uk-UA"/>
        </w:rPr>
        <w:t>не змогли зламати тодішні можновладці.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Роман «Поет під час облоги» присвячений скрутним восьмидесятим рокам XIX століття, коли в тяжких умовах Австро-Угорської монархії галичани робили перші кроки в боротьбі за соціальне визволення.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Особливою популярністю користуються</w:t>
      </w:r>
      <w:r w:rsidR="00625B2F" w:rsidRPr="009F25E2">
        <w:rPr>
          <w:sz w:val="28"/>
          <w:szCs w:val="28"/>
          <w:lang w:val="uk-UA"/>
        </w:rPr>
        <w:t xml:space="preserve"> </w:t>
      </w:r>
      <w:r w:rsidR="006C2ECA" w:rsidRPr="009F25E2">
        <w:rPr>
          <w:sz w:val="28"/>
          <w:szCs w:val="28"/>
          <w:lang w:val="uk-UA"/>
        </w:rPr>
        <w:t xml:space="preserve">нариси </w:t>
      </w:r>
      <w:r w:rsidR="00625B2F" w:rsidRPr="009F25E2">
        <w:rPr>
          <w:sz w:val="28"/>
          <w:szCs w:val="28"/>
          <w:lang w:val="uk-UA"/>
        </w:rPr>
        <w:t>про Франка</w:t>
      </w:r>
      <w:r w:rsidRPr="009F25E2">
        <w:rPr>
          <w:sz w:val="28"/>
          <w:szCs w:val="28"/>
          <w:lang w:val="uk-UA"/>
        </w:rPr>
        <w:t xml:space="preserve"> Р. Горака, в яких він відображає окремі періо</w:t>
      </w:r>
      <w:r w:rsidR="00442B5E" w:rsidRPr="009F25E2">
        <w:rPr>
          <w:sz w:val="28"/>
          <w:szCs w:val="28"/>
          <w:lang w:val="uk-UA"/>
        </w:rPr>
        <w:t>ди з життя письменника, зокрема</w:t>
      </w:r>
      <w:r w:rsidRPr="009F25E2">
        <w:rPr>
          <w:sz w:val="28"/>
          <w:szCs w:val="28"/>
          <w:lang w:val="uk-UA"/>
        </w:rPr>
        <w:t xml:space="preserve"> його взаємовідносини з О.</w:t>
      </w:r>
      <w:r w:rsidR="009B1900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>Рошкевич та О.</w:t>
      </w:r>
      <w:r w:rsidR="009B1900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 xml:space="preserve">Хоружинською. Р. Горак у нарисах «Картки першої любові» та </w:t>
      </w:r>
      <w:r w:rsidR="00625B2F" w:rsidRPr="009F25E2">
        <w:rPr>
          <w:sz w:val="28"/>
          <w:szCs w:val="28"/>
          <w:lang w:val="uk-UA"/>
        </w:rPr>
        <w:t>«</w:t>
      </w:r>
      <w:r w:rsidRPr="009F25E2">
        <w:rPr>
          <w:sz w:val="28"/>
          <w:szCs w:val="28"/>
          <w:lang w:val="uk-UA"/>
        </w:rPr>
        <w:t>Як розцвілий свіжо гай</w:t>
      </w:r>
      <w:r w:rsidR="00625B2F" w:rsidRPr="009F25E2">
        <w:rPr>
          <w:sz w:val="28"/>
          <w:szCs w:val="28"/>
          <w:lang w:val="uk-UA"/>
        </w:rPr>
        <w:t>»</w:t>
      </w:r>
      <w:r w:rsidRPr="009F25E2">
        <w:rPr>
          <w:sz w:val="28"/>
          <w:szCs w:val="28"/>
          <w:lang w:val="uk-UA"/>
        </w:rPr>
        <w:t xml:space="preserve"> змальовує образ Ольги Рошкевич, яку в свої юнацькі роки любив Франко. У нарисі </w:t>
      </w:r>
      <w:r w:rsidR="00625B2F" w:rsidRPr="009F25E2">
        <w:rPr>
          <w:sz w:val="28"/>
          <w:szCs w:val="28"/>
          <w:lang w:val="uk-UA"/>
        </w:rPr>
        <w:t>«</w:t>
      </w:r>
      <w:r w:rsidRPr="009F25E2">
        <w:rPr>
          <w:sz w:val="28"/>
          <w:szCs w:val="28"/>
          <w:lang w:val="uk-UA"/>
        </w:rPr>
        <w:t>Жінка, яка йшла поруч</w:t>
      </w:r>
      <w:r w:rsidR="00625B2F" w:rsidRPr="009F25E2">
        <w:rPr>
          <w:sz w:val="28"/>
          <w:szCs w:val="28"/>
          <w:lang w:val="uk-UA"/>
        </w:rPr>
        <w:t xml:space="preserve">» </w:t>
      </w:r>
      <w:r w:rsidRPr="009F25E2">
        <w:rPr>
          <w:sz w:val="28"/>
          <w:szCs w:val="28"/>
          <w:lang w:val="uk-UA"/>
        </w:rPr>
        <w:t>Р.</w:t>
      </w:r>
      <w:r w:rsidR="009B1900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 xml:space="preserve">Горак з особливою теплотою змальовує образ Ольги Хоружинської </w:t>
      </w:r>
      <w:r w:rsidR="009B1900" w:rsidRPr="009F25E2">
        <w:rPr>
          <w:sz w:val="28"/>
          <w:szCs w:val="28"/>
          <w:lang w:val="uk-UA"/>
        </w:rPr>
        <w:t xml:space="preserve">– </w:t>
      </w:r>
      <w:r w:rsidRPr="009F25E2">
        <w:rPr>
          <w:sz w:val="28"/>
          <w:szCs w:val="28"/>
          <w:lang w:val="uk-UA"/>
        </w:rPr>
        <w:t>дружини Франка, яка мужньо розділяла усі домашні нестатки та інші важкі випробування, що зустрічались на шляху їх спільного життя.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Існує низка наукових досліджень, захищених </w:t>
      </w:r>
      <w:r w:rsidRPr="009F25E2">
        <w:rPr>
          <w:b/>
          <w:sz w:val="28"/>
          <w:szCs w:val="28"/>
          <w:lang w:val="uk-UA"/>
        </w:rPr>
        <w:t>у новітній Україні на здобуття кандидатських і докторських наукових ступенів</w:t>
      </w:r>
      <w:r w:rsidR="00AB3271" w:rsidRPr="009F25E2">
        <w:rPr>
          <w:b/>
          <w:sz w:val="28"/>
          <w:szCs w:val="28"/>
          <w:lang w:val="uk-UA"/>
        </w:rPr>
        <w:t>:</w:t>
      </w:r>
      <w:r w:rsidRPr="009F25E2">
        <w:rPr>
          <w:b/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>В. Т.</w:t>
      </w:r>
      <w:r w:rsidR="009B1900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>Боднар «Проблеми рецептивної естетики і поетики у творчій спадщині І. Я. Франка», Р. Б. Голод «Іван Франко та літературні напрями кінця ХІХ – початку ХХ століття», О. О. Дорофтей «Концепція польськомовної та німецькомовної публіцистики і літературної критики Івана Франка: жанрово-стильові особливості», П. П. Летнянчин «Концепція особистості у драмах Б. Шоу, І. Франка, В. Винниченка: компаративний дискурс», Г. П. Сабат «Казки Івана Франка як естетико-поетикальна система», А. І. Швець «Кримінальний сюжет і проблеми художнього психологізму та характеротворення у прозі Івана Франка».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Автореферати усіх цих наукових досліджень є у відкритому доступі у мережі </w:t>
      </w:r>
      <w:r w:rsidR="00D665AE" w:rsidRPr="009F25E2">
        <w:rPr>
          <w:sz w:val="28"/>
          <w:szCs w:val="28"/>
          <w:lang w:val="uk-UA"/>
        </w:rPr>
        <w:t>І</w:t>
      </w:r>
      <w:r w:rsidRPr="009F25E2">
        <w:rPr>
          <w:sz w:val="28"/>
          <w:szCs w:val="28"/>
          <w:lang w:val="uk-UA"/>
        </w:rPr>
        <w:t>нтернет.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Одним із найбільш знаних франкознавців сучасності є </w:t>
      </w:r>
      <w:r w:rsidR="00442B5E" w:rsidRPr="009F25E2">
        <w:rPr>
          <w:b/>
          <w:sz w:val="28"/>
          <w:szCs w:val="28"/>
          <w:lang w:val="uk-UA"/>
        </w:rPr>
        <w:t>Богдан Тихоло</w:t>
      </w:r>
      <w:r w:rsidRPr="009F25E2">
        <w:rPr>
          <w:b/>
          <w:sz w:val="28"/>
          <w:szCs w:val="28"/>
          <w:lang w:val="uk-UA"/>
        </w:rPr>
        <w:t>з</w:t>
      </w:r>
      <w:r w:rsidRPr="009F25E2">
        <w:rPr>
          <w:sz w:val="28"/>
          <w:szCs w:val="28"/>
          <w:lang w:val="uk-UA"/>
        </w:rPr>
        <w:t xml:space="preserve">. Разом </w:t>
      </w:r>
      <w:r w:rsidR="00442B5E" w:rsidRPr="009F25E2">
        <w:rPr>
          <w:sz w:val="28"/>
          <w:szCs w:val="28"/>
          <w:lang w:val="uk-UA"/>
        </w:rPr>
        <w:t>із Наталею Тихоло</w:t>
      </w:r>
      <w:r w:rsidRPr="009F25E2">
        <w:rPr>
          <w:sz w:val="28"/>
          <w:szCs w:val="28"/>
          <w:lang w:val="uk-UA"/>
        </w:rPr>
        <w:t xml:space="preserve">з </w:t>
      </w:r>
      <w:r w:rsidR="00AB3271" w:rsidRPr="009F25E2">
        <w:rPr>
          <w:sz w:val="28"/>
          <w:szCs w:val="28"/>
          <w:lang w:val="uk-UA"/>
        </w:rPr>
        <w:t xml:space="preserve">ним </w:t>
      </w:r>
      <w:r w:rsidRPr="009F25E2">
        <w:rPr>
          <w:sz w:val="28"/>
          <w:szCs w:val="28"/>
          <w:lang w:val="uk-UA"/>
        </w:rPr>
        <w:t>створений авторський науково-просвітницький проект «ФРАНКО:</w:t>
      </w:r>
      <w:r w:rsidR="00442B5E" w:rsidRPr="009F25E2">
        <w:rPr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>НАЖИВО / FRANKO:LIVE».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Українські режисери створили кілька біографічних стрічок про Франка – «Іван Франко» (ігровий, режисер Т. Левчук, </w:t>
      </w:r>
      <w:r w:rsidR="005D037A" w:rsidRPr="009F25E2">
        <w:rPr>
          <w:sz w:val="28"/>
          <w:szCs w:val="28"/>
          <w:lang w:val="uk-UA"/>
        </w:rPr>
        <w:t>1956</w:t>
      </w:r>
      <w:r w:rsidRPr="009F25E2">
        <w:rPr>
          <w:sz w:val="28"/>
          <w:szCs w:val="28"/>
          <w:lang w:val="uk-UA"/>
        </w:rPr>
        <w:t>), «Іван Франко» (документальний, 5 ч., режисер О. </w:t>
      </w:r>
      <w:r w:rsidR="005D037A" w:rsidRPr="009F25E2">
        <w:rPr>
          <w:sz w:val="28"/>
          <w:szCs w:val="28"/>
          <w:lang w:val="uk-UA"/>
        </w:rPr>
        <w:t>Дмитрієва, 1981</w:t>
      </w:r>
      <w:r w:rsidRPr="009F25E2">
        <w:rPr>
          <w:sz w:val="28"/>
          <w:szCs w:val="28"/>
          <w:lang w:val="uk-UA"/>
        </w:rPr>
        <w:t>) та «Іван Франко» (документальний, режисер М.</w:t>
      </w:r>
      <w:r w:rsidR="005D037A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>Лебедєв, 2</w:t>
      </w:r>
      <w:r w:rsidR="005D037A" w:rsidRPr="009F25E2">
        <w:rPr>
          <w:sz w:val="28"/>
          <w:szCs w:val="28"/>
          <w:lang w:val="uk-UA"/>
        </w:rPr>
        <w:t>006</w:t>
      </w:r>
      <w:r w:rsidRPr="009F25E2">
        <w:rPr>
          <w:sz w:val="28"/>
          <w:szCs w:val="28"/>
          <w:lang w:val="uk-UA"/>
        </w:rPr>
        <w:t>), документальний телефільм «Іван Франко» в рамках проекту «Великі українці» телеканалу «Інтер» (2008).</w:t>
      </w:r>
    </w:p>
    <w:p w:rsidR="00F904C7" w:rsidRPr="009F25E2" w:rsidRDefault="005C621A" w:rsidP="00F904C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Маємо також низку документальних телевізійних </w:t>
      </w:r>
      <w:r w:rsidR="00523068" w:rsidRPr="009F25E2">
        <w:rPr>
          <w:sz w:val="28"/>
          <w:szCs w:val="28"/>
          <w:lang w:val="uk-UA"/>
        </w:rPr>
        <w:t xml:space="preserve">фільмів і </w:t>
      </w:r>
      <w:r w:rsidRPr="009F25E2">
        <w:rPr>
          <w:sz w:val="28"/>
          <w:szCs w:val="28"/>
          <w:lang w:val="uk-UA"/>
        </w:rPr>
        <w:t>програм: «Дім, який збудував Франко» (виробництва телеканалу «НТА», автор і ведучий – С</w:t>
      </w:r>
      <w:r w:rsidR="00F904C7" w:rsidRPr="009F25E2">
        <w:rPr>
          <w:sz w:val="28"/>
          <w:szCs w:val="28"/>
          <w:lang w:val="uk-UA"/>
        </w:rPr>
        <w:t>. </w:t>
      </w:r>
      <w:r w:rsidRPr="009F25E2">
        <w:rPr>
          <w:sz w:val="28"/>
          <w:szCs w:val="28"/>
          <w:lang w:val="uk-UA"/>
        </w:rPr>
        <w:t>Грицюк)</w:t>
      </w:r>
      <w:r w:rsidR="00E578C1" w:rsidRPr="009F25E2">
        <w:rPr>
          <w:sz w:val="28"/>
          <w:szCs w:val="28"/>
          <w:lang w:val="uk-UA"/>
        </w:rPr>
        <w:t>;</w:t>
      </w:r>
      <w:r w:rsidRPr="009F25E2">
        <w:rPr>
          <w:sz w:val="28"/>
          <w:szCs w:val="28"/>
          <w:lang w:val="uk-UA"/>
        </w:rPr>
        <w:t xml:space="preserve"> </w:t>
      </w:r>
      <w:r w:rsidR="00E578C1" w:rsidRPr="009F25E2">
        <w:rPr>
          <w:sz w:val="28"/>
          <w:szCs w:val="28"/>
          <w:lang w:val="uk-UA"/>
        </w:rPr>
        <w:t xml:space="preserve">«Гра долі. Та, що поруч» (студія ВІАТЕЛ, режисер </w:t>
      </w:r>
      <w:r w:rsidR="00E578C1" w:rsidRPr="009F25E2">
        <w:rPr>
          <w:sz w:val="28"/>
          <w:szCs w:val="28"/>
          <w:lang w:val="uk-UA"/>
        </w:rPr>
        <w:lastRenderedPageBreak/>
        <w:t xml:space="preserve">В. П. Вітер, 2006) – історія першого приїзду до Києва і одруження з Ольгою Хоружинською; </w:t>
      </w:r>
      <w:r w:rsidR="00F904C7" w:rsidRPr="009F25E2">
        <w:rPr>
          <w:sz w:val="28"/>
          <w:szCs w:val="28"/>
          <w:lang w:val="uk-UA"/>
        </w:rPr>
        <w:t>«Іван Франко. Львівські сторінки життя» (ДТРК «Культура», 2009, за участі Львівського національного університету ім. І.Франка, сценарій – Р. Горак)</w:t>
      </w:r>
      <w:r w:rsidR="005D037A" w:rsidRPr="009F25E2">
        <w:rPr>
          <w:sz w:val="28"/>
          <w:szCs w:val="28"/>
          <w:lang w:val="uk-UA"/>
        </w:rPr>
        <w:t xml:space="preserve"> тощо.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Важливе місце у житті Івана Франка </w:t>
      </w:r>
      <w:r w:rsidRPr="009F25E2">
        <w:rPr>
          <w:b/>
          <w:sz w:val="28"/>
          <w:szCs w:val="28"/>
          <w:lang w:val="uk-UA"/>
        </w:rPr>
        <w:t>займали публіцистика і видавнича</w:t>
      </w:r>
      <w:r w:rsidRPr="009F25E2">
        <w:rPr>
          <w:sz w:val="28"/>
          <w:szCs w:val="28"/>
          <w:lang w:val="uk-UA"/>
        </w:rPr>
        <w:t xml:space="preserve"> справа, тісно переплетені з </w:t>
      </w:r>
      <w:r w:rsidRPr="009F25E2">
        <w:rPr>
          <w:b/>
          <w:sz w:val="28"/>
          <w:szCs w:val="28"/>
          <w:lang w:val="uk-UA"/>
        </w:rPr>
        <w:t>політичною діяльністю.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1881 року Франк</w:t>
      </w:r>
      <w:r w:rsidR="00442B5E" w:rsidRPr="009F25E2">
        <w:rPr>
          <w:sz w:val="28"/>
          <w:szCs w:val="28"/>
          <w:lang w:val="uk-UA"/>
        </w:rPr>
        <w:t>о став співвидавцем часопису «С</w:t>
      </w:r>
      <w:r w:rsidRPr="009F25E2">
        <w:rPr>
          <w:sz w:val="28"/>
          <w:szCs w:val="28"/>
          <w:lang w:val="uk-UA"/>
        </w:rPr>
        <w:t>віт», після закриття (1882) якого працював у редакції часопису «Зоря», газеті «Діло» (1883-1885). Зневірившись у співпраці з галицькими народовцями, Франко спільно з діячами «Старої Громади» пробував заснувати власний незалежний орган («Поступ»). З цією метою двічі їздив до Києва – 1885 і 1886 року, зустрічався з громадсько-культурними діячами (Миколою Лисенком, Михайлом Старицьким, Єлисеєм Трегубовим, Павлом Житецьким). 1888 року Франко деякий час працював у часописі «Правда». Видав один номер журналу «Товариш». Після невдалих спроб заснувати власний український часопис був змушений вдатися до співпраці з польською пресою, яка давала хоч невеликий, зате стабільний прибуток: був довголітнім співробітником польськомовної газети Kurjer Lwowski (протягом 1887-1897 років; цей період Франко назве пізніше «наймами у сусідів»), дописував до Przyjaciela Ludu, австрійської Die Zeit. Він разом зі Михайлом Павликом видавав півмісячник «Народ» тощо. 1899 року Франко разом із частиною радикалів та більшістю народовців взяв участь у заснуванні Національно-демократичної партії, з якою співпрацював до 1904 року, після чого полишив активну участь у політичному житті.</w:t>
      </w:r>
    </w:p>
    <w:p w:rsidR="00EF44AC" w:rsidRPr="009F25E2" w:rsidRDefault="00096449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П</w:t>
      </w:r>
      <w:r w:rsidR="00EF44AC" w:rsidRPr="009F25E2">
        <w:rPr>
          <w:sz w:val="28"/>
          <w:szCs w:val="28"/>
          <w:lang w:val="uk-UA"/>
        </w:rPr>
        <w:t>убліцисти</w:t>
      </w:r>
      <w:r w:rsidRPr="009F25E2">
        <w:rPr>
          <w:sz w:val="28"/>
          <w:szCs w:val="28"/>
          <w:lang w:val="uk-UA"/>
        </w:rPr>
        <w:t>ці Франка</w:t>
      </w:r>
      <w:r w:rsidR="00EF44AC" w:rsidRPr="009F25E2">
        <w:rPr>
          <w:sz w:val="28"/>
          <w:szCs w:val="28"/>
          <w:lang w:val="uk-UA"/>
        </w:rPr>
        <w:t xml:space="preserve"> не бракувало й наукового підходу, тому часто в його творчості розмиваються грані між науковим і публіцистичними есе. Франко бачив Україну як суверенну одиницю «у народів вольних колі». При цьому він багато уваги приділяв здобуттю загальнолюдських прав.</w:t>
      </w:r>
    </w:p>
    <w:p w:rsidR="00EF44AC" w:rsidRPr="009F25E2" w:rsidRDefault="00EF44AC" w:rsidP="00EF44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На прикладі цієї сторінки з життя Івана Франка та вивчення публіцистичних матеріалів письменника можливе модерне вивчення складної історичної епохи і подій, що передували українському національному відродженню на початку ХХ століття.</w:t>
      </w:r>
    </w:p>
    <w:p w:rsidR="00D471DF" w:rsidRPr="009F25E2" w:rsidRDefault="00096449" w:rsidP="00D471D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Важливу роль відіграє т</w:t>
      </w:r>
      <w:r w:rsidR="00D471DF" w:rsidRPr="009F25E2">
        <w:rPr>
          <w:sz w:val="28"/>
          <w:szCs w:val="28"/>
          <w:lang w:val="uk-UA"/>
        </w:rPr>
        <w:t xml:space="preserve">ворчість Івана Франка </w:t>
      </w:r>
      <w:r w:rsidR="00D471DF" w:rsidRPr="009F25E2">
        <w:rPr>
          <w:b/>
          <w:sz w:val="28"/>
          <w:szCs w:val="28"/>
          <w:lang w:val="uk-UA"/>
        </w:rPr>
        <w:t>у сучасному</w:t>
      </w:r>
      <w:r w:rsidR="00D471DF" w:rsidRPr="009F25E2">
        <w:rPr>
          <w:sz w:val="28"/>
          <w:szCs w:val="28"/>
          <w:lang w:val="uk-UA"/>
        </w:rPr>
        <w:t xml:space="preserve"> </w:t>
      </w:r>
      <w:r w:rsidR="00D471DF" w:rsidRPr="009F25E2">
        <w:rPr>
          <w:b/>
          <w:sz w:val="28"/>
          <w:szCs w:val="28"/>
          <w:lang w:val="uk-UA"/>
        </w:rPr>
        <w:t>соціально-політичному контексті державотворення.</w:t>
      </w:r>
      <w:r w:rsidR="00D471DF" w:rsidRPr="009F25E2">
        <w:rPr>
          <w:sz w:val="28"/>
          <w:szCs w:val="28"/>
          <w:lang w:val="uk-UA"/>
        </w:rPr>
        <w:t xml:space="preserve"> Зважаючи на бурхливі події, які відбуваються в Україні останніми роками, у масовій свідомості на архетипному рівні </w:t>
      </w:r>
      <w:r w:rsidR="00D471DF" w:rsidRPr="009F25E2">
        <w:rPr>
          <w:b/>
          <w:sz w:val="28"/>
          <w:szCs w:val="28"/>
          <w:lang w:val="uk-UA"/>
        </w:rPr>
        <w:t>актуалізуються постаті, кодові для національного відродження.</w:t>
      </w:r>
      <w:r w:rsidR="00D471DF" w:rsidRPr="009F25E2">
        <w:rPr>
          <w:sz w:val="28"/>
          <w:szCs w:val="28"/>
          <w:lang w:val="uk-UA"/>
        </w:rPr>
        <w:t xml:space="preserve"> Наприклад, під час Революції Гідності в одній із найгарячіших точок протистояння – на вул. Михайла Грушевського на стіні у вигляді графіті були намальовані в образі протестантів Тарас Шевченко, Леся Українка та Іван Франко.</w:t>
      </w:r>
    </w:p>
    <w:p w:rsidR="00D471DF" w:rsidRPr="009F25E2" w:rsidRDefault="00D471DF" w:rsidP="00D471D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Таким чином, їхні образи були підключені до </w:t>
      </w:r>
      <w:r w:rsidRPr="009F25E2">
        <w:rPr>
          <w:b/>
          <w:sz w:val="28"/>
          <w:szCs w:val="28"/>
          <w:lang w:val="uk-UA"/>
        </w:rPr>
        <w:t>міфологеми сучасної соціально-культурної революції,</w:t>
      </w:r>
      <w:r w:rsidRPr="009F25E2">
        <w:rPr>
          <w:sz w:val="28"/>
          <w:szCs w:val="28"/>
          <w:lang w:val="uk-UA"/>
        </w:rPr>
        <w:t xml:space="preserve"> що спричинило нову хвилю зацікавлення творчістю як цих, так й інших авторів, чиї твори можуть сприяти розвитку національної свідомості.</w:t>
      </w:r>
    </w:p>
    <w:p w:rsidR="00021C85" w:rsidRPr="009F25E2" w:rsidRDefault="00D471DF" w:rsidP="002B3601">
      <w:pPr>
        <w:ind w:firstLine="708"/>
        <w:jc w:val="both"/>
        <w:rPr>
          <w:b/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 xml:space="preserve">Згодом вірші Івана Франка декламують не лише на Майдані у столиці України, </w:t>
      </w:r>
      <w:r w:rsidR="0093524A" w:rsidRPr="009F25E2">
        <w:rPr>
          <w:sz w:val="28"/>
          <w:szCs w:val="28"/>
          <w:lang w:val="uk-UA"/>
        </w:rPr>
        <w:t>а й в інших містах нашої країни</w:t>
      </w:r>
      <w:r w:rsidRPr="009F25E2">
        <w:rPr>
          <w:sz w:val="28"/>
          <w:szCs w:val="28"/>
          <w:lang w:val="uk-UA"/>
        </w:rPr>
        <w:t>.</w:t>
      </w:r>
      <w:r w:rsidR="00021C85" w:rsidRPr="009F25E2">
        <w:rPr>
          <w:sz w:val="28"/>
          <w:szCs w:val="28"/>
          <w:lang w:val="uk-UA"/>
        </w:rPr>
        <w:t xml:space="preserve"> Багато творів Івана Франка використовуються як </w:t>
      </w:r>
      <w:r w:rsidR="00021C85" w:rsidRPr="009F25E2">
        <w:rPr>
          <w:b/>
          <w:sz w:val="28"/>
          <w:szCs w:val="28"/>
          <w:lang w:val="uk-UA"/>
        </w:rPr>
        <w:t xml:space="preserve">аудіо основа для </w:t>
      </w:r>
      <w:r w:rsidR="0001153D" w:rsidRPr="009F25E2">
        <w:rPr>
          <w:b/>
          <w:sz w:val="28"/>
          <w:szCs w:val="28"/>
          <w:lang w:val="uk-UA"/>
        </w:rPr>
        <w:t>патріотичних відео.</w:t>
      </w:r>
    </w:p>
    <w:p w:rsidR="00D471DF" w:rsidRPr="009F25E2" w:rsidRDefault="00021C85" w:rsidP="00D471D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Наприклад, </w:t>
      </w:r>
      <w:r w:rsidR="002B3601" w:rsidRPr="009F25E2">
        <w:rPr>
          <w:sz w:val="28"/>
          <w:szCs w:val="28"/>
          <w:lang w:val="uk-UA"/>
        </w:rPr>
        <w:t>«Гімн Волі» у виконанні Василя Лютого ілюстровано документальними матеріалами Революції Гідності.</w:t>
      </w:r>
      <w:r w:rsidRPr="009F25E2">
        <w:rPr>
          <w:sz w:val="28"/>
          <w:szCs w:val="28"/>
          <w:lang w:val="uk-UA"/>
        </w:rPr>
        <w:t xml:space="preserve"> </w:t>
      </w:r>
      <w:r w:rsidR="0001153D" w:rsidRPr="009F25E2">
        <w:rPr>
          <w:sz w:val="28"/>
          <w:szCs w:val="28"/>
          <w:lang w:val="uk-UA"/>
        </w:rPr>
        <w:t xml:space="preserve">Пісня гурту «Крапка» на слова «Вічного революціонера» використовуються у патріотичному відео про події революції Гідності у Запоріжжі. </w:t>
      </w:r>
      <w:r w:rsidR="00AE3C4E" w:rsidRPr="009F25E2">
        <w:rPr>
          <w:sz w:val="28"/>
          <w:szCs w:val="28"/>
          <w:lang w:val="uk-UA"/>
        </w:rPr>
        <w:t>Вірш «Каменярі</w:t>
      </w:r>
      <w:r w:rsidRPr="009F25E2">
        <w:rPr>
          <w:sz w:val="28"/>
          <w:szCs w:val="28"/>
          <w:lang w:val="uk-UA"/>
        </w:rPr>
        <w:t>»</w:t>
      </w:r>
      <w:r w:rsidR="00AE3C4E" w:rsidRPr="009F25E2">
        <w:rPr>
          <w:sz w:val="28"/>
          <w:szCs w:val="28"/>
          <w:lang w:val="uk-UA"/>
        </w:rPr>
        <w:t xml:space="preserve"> декламують полісмени Києва</w:t>
      </w:r>
      <w:r w:rsidR="002553C1" w:rsidRPr="009F25E2">
        <w:rPr>
          <w:sz w:val="28"/>
          <w:szCs w:val="28"/>
          <w:lang w:val="uk-UA"/>
        </w:rPr>
        <w:t xml:space="preserve"> і прикордонники Донецького загону</w:t>
      </w:r>
      <w:r w:rsidR="0093524A" w:rsidRPr="009F25E2">
        <w:rPr>
          <w:sz w:val="28"/>
          <w:szCs w:val="28"/>
          <w:lang w:val="uk-UA"/>
        </w:rPr>
        <w:t xml:space="preserve">, </w:t>
      </w:r>
      <w:r w:rsidR="000C0D99" w:rsidRPr="009F25E2">
        <w:rPr>
          <w:sz w:val="28"/>
          <w:szCs w:val="28"/>
          <w:lang w:val="uk-UA"/>
        </w:rPr>
        <w:t xml:space="preserve">вірш «Моя любов» – полісмени Житомира, </w:t>
      </w:r>
      <w:r w:rsidR="0093524A" w:rsidRPr="009F25E2">
        <w:rPr>
          <w:sz w:val="28"/>
          <w:szCs w:val="28"/>
          <w:lang w:val="uk-UA"/>
        </w:rPr>
        <w:t>а вірш «Гімн» – Народні Герої України, ветерани АТО</w:t>
      </w:r>
      <w:r w:rsidR="00AE3C4E" w:rsidRPr="009F25E2">
        <w:rPr>
          <w:sz w:val="28"/>
          <w:szCs w:val="28"/>
          <w:lang w:val="uk-UA"/>
        </w:rPr>
        <w:t>.</w:t>
      </w:r>
      <w:r w:rsidR="00BF1D51" w:rsidRPr="009F25E2">
        <w:rPr>
          <w:sz w:val="28"/>
          <w:szCs w:val="28"/>
          <w:lang w:val="uk-UA"/>
        </w:rPr>
        <w:t xml:space="preserve"> У вигляді марафону той самий вірш </w:t>
      </w:r>
      <w:r w:rsidR="00BF51DB" w:rsidRPr="009F25E2">
        <w:rPr>
          <w:sz w:val="28"/>
          <w:szCs w:val="28"/>
          <w:lang w:val="uk-UA"/>
        </w:rPr>
        <w:t>читають</w:t>
      </w:r>
      <w:r w:rsidR="00BF1D51" w:rsidRPr="009F25E2">
        <w:rPr>
          <w:sz w:val="28"/>
          <w:szCs w:val="28"/>
          <w:lang w:val="uk-UA"/>
        </w:rPr>
        <w:t xml:space="preserve"> українці різного віку і професій тощо.</w:t>
      </w:r>
    </w:p>
    <w:p w:rsidR="00BF51DB" w:rsidRPr="009F25E2" w:rsidRDefault="00BF51DB" w:rsidP="00BF51D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Студенти</w:t>
      </w:r>
      <w:r w:rsidR="005A1FDD" w:rsidRPr="009F25E2">
        <w:rPr>
          <w:sz w:val="28"/>
          <w:szCs w:val="28"/>
          <w:lang w:val="uk-UA"/>
        </w:rPr>
        <w:t>,</w:t>
      </w:r>
      <w:r w:rsidRPr="009F25E2">
        <w:rPr>
          <w:sz w:val="28"/>
          <w:szCs w:val="28"/>
          <w:lang w:val="uk-UA"/>
        </w:rPr>
        <w:t xml:space="preserve"> викладачі</w:t>
      </w:r>
      <w:r w:rsidR="005A1FDD" w:rsidRPr="009F25E2">
        <w:rPr>
          <w:sz w:val="28"/>
          <w:szCs w:val="28"/>
          <w:lang w:val="uk-UA"/>
        </w:rPr>
        <w:t>, адміністрація</w:t>
      </w:r>
      <w:r w:rsidRPr="009F25E2">
        <w:rPr>
          <w:sz w:val="28"/>
          <w:szCs w:val="28"/>
          <w:lang w:val="uk-UA"/>
        </w:rPr>
        <w:t xml:space="preserve"> Східноєвропейського національного університету імені Лесі Українки присвятили своє читання вірша «Каменярі» загиблим на Майдані героям України.</w:t>
      </w:r>
      <w:r w:rsidR="00ED7834" w:rsidRPr="009F25E2">
        <w:rPr>
          <w:sz w:val="28"/>
          <w:szCs w:val="28"/>
          <w:lang w:val="uk-UA"/>
        </w:rPr>
        <w:t xml:space="preserve"> Пісня «</w:t>
      </w:r>
      <w:r w:rsidR="004A487E" w:rsidRPr="009F25E2">
        <w:rPr>
          <w:sz w:val="28"/>
          <w:szCs w:val="28"/>
          <w:lang w:val="uk-UA"/>
        </w:rPr>
        <w:t>Гей, Січ іде</w:t>
      </w:r>
      <w:r w:rsidR="00ED7834" w:rsidRPr="009F25E2">
        <w:rPr>
          <w:sz w:val="28"/>
          <w:szCs w:val="28"/>
          <w:lang w:val="uk-UA"/>
        </w:rPr>
        <w:t xml:space="preserve">» стала </w:t>
      </w:r>
      <w:r w:rsidR="001E7EE8" w:rsidRPr="009F25E2">
        <w:rPr>
          <w:sz w:val="28"/>
          <w:szCs w:val="28"/>
          <w:lang w:val="uk-UA"/>
        </w:rPr>
        <w:t>неофіційним</w:t>
      </w:r>
      <w:r w:rsidR="00792341" w:rsidRPr="009F25E2">
        <w:rPr>
          <w:sz w:val="28"/>
          <w:szCs w:val="28"/>
          <w:lang w:val="uk-UA"/>
        </w:rPr>
        <w:t xml:space="preserve"> гімном</w:t>
      </w:r>
      <w:r w:rsidR="001E7EE8" w:rsidRPr="009F25E2">
        <w:rPr>
          <w:sz w:val="28"/>
          <w:szCs w:val="28"/>
          <w:lang w:val="uk-UA"/>
        </w:rPr>
        <w:t xml:space="preserve"> Ультрас Динамо Київ</w:t>
      </w:r>
      <w:r w:rsidR="00ED7834" w:rsidRPr="009F25E2">
        <w:rPr>
          <w:sz w:val="28"/>
          <w:szCs w:val="28"/>
          <w:lang w:val="uk-UA"/>
        </w:rPr>
        <w:t>.</w:t>
      </w:r>
    </w:p>
    <w:p w:rsidR="00950848" w:rsidRPr="009F25E2" w:rsidRDefault="00950848" w:rsidP="0095084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Однією з ефективних форм роботи з виховання молодого покоління є проведення </w:t>
      </w:r>
      <w:r w:rsidRPr="009F25E2">
        <w:rPr>
          <w:b/>
          <w:sz w:val="28"/>
          <w:szCs w:val="28"/>
          <w:lang w:val="uk-UA"/>
        </w:rPr>
        <w:t>художніх читань творів,</w:t>
      </w:r>
      <w:r w:rsidRPr="009F25E2">
        <w:rPr>
          <w:sz w:val="28"/>
          <w:szCs w:val="28"/>
          <w:lang w:val="uk-UA"/>
        </w:rPr>
        <w:t xml:space="preserve"> присвячених вшануванню</w:t>
      </w:r>
      <w:r w:rsidR="00792341" w:rsidRPr="009F25E2">
        <w:rPr>
          <w:sz w:val="28"/>
          <w:szCs w:val="28"/>
          <w:lang w:val="uk-UA"/>
        </w:rPr>
        <w:t xml:space="preserve"> пам’яті історичних осіб. Адже художні читання можна</w:t>
      </w:r>
      <w:r w:rsidRPr="009F25E2">
        <w:rPr>
          <w:sz w:val="28"/>
          <w:szCs w:val="28"/>
          <w:lang w:val="uk-UA"/>
        </w:rPr>
        <w:t xml:space="preserve"> осучаснити. Одним зі шляхів є переведення художніх читань у формат конкурсу читців, можливо, з елементами театралізації у сучасній манері. Іншим шляхом є залучення медійних засобів. Таким чином, можливо здійснити візуалізацію поезії у вигляді художньо змонтованого відео із закадровим текстом віршів або прозових фраг</w:t>
      </w:r>
      <w:r w:rsidR="00792341" w:rsidRPr="009F25E2">
        <w:rPr>
          <w:sz w:val="28"/>
          <w:szCs w:val="28"/>
          <w:lang w:val="uk-UA"/>
        </w:rPr>
        <w:t>ментів з творів автора, або (що</w:t>
      </w:r>
      <w:r w:rsidRPr="009F25E2">
        <w:rPr>
          <w:sz w:val="28"/>
          <w:szCs w:val="28"/>
          <w:lang w:val="uk-UA"/>
        </w:rPr>
        <w:t>найпростіше) з</w:t>
      </w:r>
      <w:r w:rsidR="005C0C37" w:rsidRPr="009F25E2">
        <w:rPr>
          <w:sz w:val="28"/>
          <w:szCs w:val="28"/>
          <w:lang w:val="uk-UA"/>
        </w:rPr>
        <w:t>робити</w:t>
      </w:r>
      <w:r w:rsidRPr="009F25E2">
        <w:rPr>
          <w:sz w:val="28"/>
          <w:szCs w:val="28"/>
          <w:lang w:val="uk-UA"/>
        </w:rPr>
        <w:t xml:space="preserve"> відеозйомку на мобільний пристрій. Далі таке відео може бути розміщене у мережі Інтернет у відкритому доступі, що сприятиме популяризації творчості письменника і дасть можливість додатково відчути себе успішними творцям</w:t>
      </w:r>
      <w:r w:rsidR="00D02C76" w:rsidRPr="009F25E2">
        <w:rPr>
          <w:sz w:val="28"/>
          <w:szCs w:val="28"/>
          <w:lang w:val="uk-UA"/>
        </w:rPr>
        <w:t>и</w:t>
      </w:r>
      <w:r w:rsidRPr="009F25E2">
        <w:rPr>
          <w:sz w:val="28"/>
          <w:szCs w:val="28"/>
          <w:lang w:val="uk-UA"/>
        </w:rPr>
        <w:t xml:space="preserve"> цього освітньо-культурного продукту.</w:t>
      </w:r>
    </w:p>
    <w:p w:rsidR="00950848" w:rsidRPr="009F25E2" w:rsidRDefault="00950848" w:rsidP="0095084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Важливо, що в обох варіантах юні читці мають обирати твори самостійно відповідно до своїх уподобань для повноцінного творчого самовираження.</w:t>
      </w:r>
    </w:p>
    <w:p w:rsidR="003030A6" w:rsidRPr="009F25E2" w:rsidRDefault="003030A6" w:rsidP="0095084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Сучасні мультимедійні технології дають можливість створити </w:t>
      </w:r>
      <w:r w:rsidRPr="009F25E2">
        <w:rPr>
          <w:b/>
          <w:sz w:val="28"/>
          <w:szCs w:val="28"/>
          <w:lang w:val="uk-UA"/>
        </w:rPr>
        <w:t>аудіозаписи читань,</w:t>
      </w:r>
      <w:r w:rsidRPr="009F25E2">
        <w:rPr>
          <w:sz w:val="28"/>
          <w:szCs w:val="28"/>
          <w:lang w:val="uk-UA"/>
        </w:rPr>
        <w:t xml:space="preserve"> що може допомогти у навчанні школярів виразному читанню. Окрім того, </w:t>
      </w:r>
      <w:r w:rsidR="00C8636D" w:rsidRPr="009F25E2">
        <w:rPr>
          <w:sz w:val="28"/>
          <w:szCs w:val="28"/>
          <w:lang w:val="uk-UA"/>
        </w:rPr>
        <w:t xml:space="preserve">класичні твори, прочитані дітьми щиро та з емоціями, надають текстам сучасного звучання, </w:t>
      </w:r>
      <w:r w:rsidR="006C3D9C" w:rsidRPr="009F25E2">
        <w:rPr>
          <w:sz w:val="28"/>
          <w:szCs w:val="28"/>
          <w:lang w:val="uk-UA"/>
        </w:rPr>
        <w:t>а</w:t>
      </w:r>
      <w:r w:rsidR="00C8636D" w:rsidRPr="009F25E2">
        <w:rPr>
          <w:sz w:val="28"/>
          <w:szCs w:val="28"/>
          <w:lang w:val="uk-UA"/>
        </w:rPr>
        <w:t xml:space="preserve"> самі діти стають посередниками між автором</w:t>
      </w:r>
      <w:r w:rsidR="001E5488" w:rsidRPr="009F25E2">
        <w:rPr>
          <w:sz w:val="28"/>
          <w:szCs w:val="28"/>
          <w:lang w:val="uk-UA"/>
        </w:rPr>
        <w:t xml:space="preserve"> та аудиторією своїх однолітків. Також за допомогою розповсюдження через мережу </w:t>
      </w:r>
      <w:r w:rsidR="00D02C76" w:rsidRPr="009F25E2">
        <w:rPr>
          <w:sz w:val="28"/>
          <w:szCs w:val="28"/>
          <w:lang w:val="uk-UA"/>
        </w:rPr>
        <w:t>І</w:t>
      </w:r>
      <w:r w:rsidR="001E5488" w:rsidRPr="009F25E2">
        <w:rPr>
          <w:sz w:val="28"/>
          <w:szCs w:val="28"/>
          <w:lang w:val="uk-UA"/>
        </w:rPr>
        <w:t>нтернет діти, які мають хист до виразно</w:t>
      </w:r>
      <w:r w:rsidR="00D02C76" w:rsidRPr="009F25E2">
        <w:rPr>
          <w:sz w:val="28"/>
          <w:szCs w:val="28"/>
          <w:lang w:val="uk-UA"/>
        </w:rPr>
        <w:t>го</w:t>
      </w:r>
      <w:r w:rsidR="001E5488" w:rsidRPr="009F25E2">
        <w:rPr>
          <w:sz w:val="28"/>
          <w:szCs w:val="28"/>
          <w:lang w:val="uk-UA"/>
        </w:rPr>
        <w:t xml:space="preserve"> читання, набувають статусу агентів впливу в рамках свого покоління, що також може сприяти моральному вихованню через співтворчість.</w:t>
      </w:r>
    </w:p>
    <w:p w:rsidR="00D70212" w:rsidRPr="009F25E2" w:rsidRDefault="00D70212" w:rsidP="00D7021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Як варіант можливе проведення </w:t>
      </w:r>
      <w:r w:rsidRPr="009F25E2">
        <w:rPr>
          <w:b/>
          <w:sz w:val="28"/>
          <w:szCs w:val="28"/>
          <w:lang w:val="uk-UA"/>
        </w:rPr>
        <w:t>молодіжного веб-марафону</w:t>
      </w:r>
      <w:r w:rsidRPr="009F25E2">
        <w:rPr>
          <w:sz w:val="28"/>
          <w:szCs w:val="28"/>
          <w:lang w:val="uk-UA"/>
        </w:rPr>
        <w:t xml:space="preserve"> «Читаємо Франка разом».</w:t>
      </w:r>
    </w:p>
    <w:p w:rsidR="007F717B" w:rsidRPr="009F25E2" w:rsidRDefault="00043289" w:rsidP="007F717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На уроці у нагоді можуть стати </w:t>
      </w:r>
      <w:r w:rsidRPr="009F25E2">
        <w:rPr>
          <w:b/>
          <w:sz w:val="28"/>
          <w:szCs w:val="28"/>
          <w:lang w:val="uk-UA"/>
        </w:rPr>
        <w:t>приклади художнього читання</w:t>
      </w:r>
      <w:r w:rsidRPr="009F25E2">
        <w:rPr>
          <w:sz w:val="28"/>
          <w:szCs w:val="28"/>
          <w:lang w:val="uk-UA"/>
        </w:rPr>
        <w:t xml:space="preserve"> вірша «Каменярі» від Кирила Ольшанського та Уляни Біловус, або театралізоване читання Володимира Гонгалюка</w:t>
      </w:r>
      <w:r w:rsidR="007F717B" w:rsidRPr="009F25E2">
        <w:rPr>
          <w:sz w:val="28"/>
          <w:szCs w:val="28"/>
          <w:lang w:val="uk-UA"/>
        </w:rPr>
        <w:t>;</w:t>
      </w:r>
      <w:r w:rsidR="00647FE6" w:rsidRPr="009F25E2">
        <w:rPr>
          <w:sz w:val="28"/>
          <w:szCs w:val="28"/>
          <w:lang w:val="uk-UA"/>
        </w:rPr>
        <w:t xml:space="preserve"> </w:t>
      </w:r>
      <w:r w:rsidR="007F717B" w:rsidRPr="009F25E2">
        <w:rPr>
          <w:sz w:val="28"/>
          <w:szCs w:val="28"/>
          <w:lang w:val="uk-UA"/>
        </w:rPr>
        <w:t>л</w:t>
      </w:r>
      <w:r w:rsidR="00647FE6" w:rsidRPr="009F25E2">
        <w:rPr>
          <w:sz w:val="28"/>
          <w:szCs w:val="28"/>
          <w:lang w:val="uk-UA"/>
        </w:rPr>
        <w:t>іричний вірш «Не знаю, що мене до тебе тягне...» декламує Юрій Черненко, актор Тернопільського академічного обласного українського драматичного театру ім. Т. Г. Шевченка</w:t>
      </w:r>
      <w:r w:rsidR="007F717B" w:rsidRPr="009F25E2">
        <w:rPr>
          <w:sz w:val="28"/>
          <w:szCs w:val="28"/>
          <w:lang w:val="uk-UA"/>
        </w:rPr>
        <w:t xml:space="preserve">; </w:t>
      </w:r>
      <w:r w:rsidR="00792341" w:rsidRPr="009F25E2">
        <w:rPr>
          <w:sz w:val="28"/>
          <w:szCs w:val="28"/>
          <w:lang w:val="uk-UA"/>
        </w:rPr>
        <w:t xml:space="preserve">актори </w:t>
      </w:r>
      <w:r w:rsidR="00792341" w:rsidRPr="009F25E2">
        <w:rPr>
          <w:sz w:val="28"/>
          <w:szCs w:val="28"/>
          <w:lang w:val="uk-UA"/>
        </w:rPr>
        <w:lastRenderedPageBreak/>
        <w:t>молодіжного</w:t>
      </w:r>
      <w:r w:rsidR="007F717B" w:rsidRPr="009F25E2">
        <w:rPr>
          <w:sz w:val="28"/>
          <w:szCs w:val="28"/>
          <w:lang w:val="uk-UA"/>
        </w:rPr>
        <w:t xml:space="preserve"> театр</w:t>
      </w:r>
      <w:r w:rsidR="00792341" w:rsidRPr="009F25E2">
        <w:rPr>
          <w:sz w:val="28"/>
          <w:szCs w:val="28"/>
          <w:lang w:val="uk-UA"/>
        </w:rPr>
        <w:t>у</w:t>
      </w:r>
      <w:r w:rsidR="007F717B" w:rsidRPr="009F25E2">
        <w:rPr>
          <w:sz w:val="28"/>
          <w:szCs w:val="28"/>
          <w:lang w:val="uk-UA"/>
        </w:rPr>
        <w:t xml:space="preserve"> Мельпомена у модерному стилі читають вірші Івана Франка, об’єднані у цикл «Якби ти знав»</w:t>
      </w:r>
      <w:r w:rsidR="006C3D9C" w:rsidRPr="009F25E2">
        <w:rPr>
          <w:sz w:val="28"/>
          <w:szCs w:val="28"/>
          <w:lang w:val="uk-UA"/>
        </w:rPr>
        <w:t xml:space="preserve"> тощо</w:t>
      </w:r>
      <w:r w:rsidR="007F717B" w:rsidRPr="009F25E2">
        <w:rPr>
          <w:sz w:val="28"/>
          <w:szCs w:val="28"/>
          <w:lang w:val="uk-UA"/>
        </w:rPr>
        <w:t>.</w:t>
      </w:r>
    </w:p>
    <w:p w:rsidR="00E47CCD" w:rsidRPr="009F25E2" w:rsidRDefault="00E47CCD" w:rsidP="00E47CC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Урізноманітнити та осучаснити вивчення творів Івана Франка можна завдяки </w:t>
      </w:r>
      <w:r w:rsidRPr="009F25E2">
        <w:rPr>
          <w:b/>
          <w:sz w:val="28"/>
          <w:szCs w:val="28"/>
          <w:lang w:val="uk-UA"/>
        </w:rPr>
        <w:t xml:space="preserve">прослуховуванню </w:t>
      </w:r>
      <w:r w:rsidR="007F09F4" w:rsidRPr="009F25E2">
        <w:rPr>
          <w:b/>
          <w:sz w:val="28"/>
          <w:szCs w:val="28"/>
          <w:lang w:val="uk-UA"/>
        </w:rPr>
        <w:t xml:space="preserve">фрагментів </w:t>
      </w:r>
      <w:r w:rsidRPr="009F25E2">
        <w:rPr>
          <w:b/>
          <w:sz w:val="28"/>
          <w:szCs w:val="28"/>
          <w:lang w:val="uk-UA"/>
        </w:rPr>
        <w:t>аудіокниг</w:t>
      </w:r>
      <w:r w:rsidRPr="009F25E2">
        <w:rPr>
          <w:sz w:val="28"/>
          <w:szCs w:val="28"/>
          <w:lang w:val="uk-UA"/>
        </w:rPr>
        <w:t>, оскільки більшість прозових творів письменника є у вільному доступі у мережі інтернет.</w:t>
      </w:r>
    </w:p>
    <w:p w:rsidR="006B329B" w:rsidRPr="009F25E2" w:rsidRDefault="00F3750F" w:rsidP="0095084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Новою формою роботи з популяризації літературних творів</w:t>
      </w:r>
      <w:r w:rsidR="00F511D2" w:rsidRPr="009F25E2">
        <w:rPr>
          <w:sz w:val="28"/>
          <w:szCs w:val="28"/>
          <w:lang w:val="uk-UA"/>
        </w:rPr>
        <w:t xml:space="preserve"> є створення </w:t>
      </w:r>
      <w:r w:rsidR="00F511D2" w:rsidRPr="009F25E2">
        <w:rPr>
          <w:b/>
          <w:sz w:val="28"/>
          <w:szCs w:val="28"/>
          <w:lang w:val="uk-UA"/>
        </w:rPr>
        <w:t>буктрейлерів</w:t>
      </w:r>
      <w:r w:rsidR="00F511D2" w:rsidRPr="009F25E2">
        <w:rPr>
          <w:sz w:val="28"/>
          <w:szCs w:val="28"/>
          <w:lang w:val="uk-UA"/>
        </w:rPr>
        <w:t>. Буктрейлер – короткий відеоролик, присвячений конкретній книзі, циклу книг або творчості письменника.</w:t>
      </w:r>
      <w:r w:rsidR="00B14886" w:rsidRPr="009F25E2">
        <w:rPr>
          <w:sz w:val="28"/>
          <w:szCs w:val="28"/>
          <w:lang w:val="uk-UA"/>
        </w:rPr>
        <w:t xml:space="preserve"> Для того, щоб зробити якісний і цікавий буктрейлер, дитина має </w:t>
      </w:r>
      <w:r w:rsidR="00003040" w:rsidRPr="009F25E2">
        <w:rPr>
          <w:sz w:val="28"/>
          <w:szCs w:val="28"/>
          <w:lang w:val="uk-UA"/>
        </w:rPr>
        <w:t>уважно</w:t>
      </w:r>
      <w:r w:rsidR="000A2A72" w:rsidRPr="009F25E2">
        <w:rPr>
          <w:sz w:val="28"/>
          <w:szCs w:val="28"/>
          <w:lang w:val="uk-UA"/>
        </w:rPr>
        <w:t xml:space="preserve"> прочитати</w:t>
      </w:r>
      <w:r w:rsidR="00B14886" w:rsidRPr="009F25E2">
        <w:rPr>
          <w:sz w:val="28"/>
          <w:szCs w:val="28"/>
          <w:lang w:val="uk-UA"/>
        </w:rPr>
        <w:t xml:space="preserve"> твори, </w:t>
      </w:r>
      <w:r w:rsidR="00003040" w:rsidRPr="009F25E2">
        <w:rPr>
          <w:sz w:val="28"/>
          <w:szCs w:val="28"/>
          <w:lang w:val="uk-UA"/>
        </w:rPr>
        <w:t xml:space="preserve">емоційно їх пережити, </w:t>
      </w:r>
      <w:r w:rsidR="007E5FB5" w:rsidRPr="009F25E2">
        <w:rPr>
          <w:sz w:val="28"/>
          <w:szCs w:val="28"/>
          <w:lang w:val="uk-UA"/>
        </w:rPr>
        <w:t xml:space="preserve">проаналізувати і виділити найголовніше, </w:t>
      </w:r>
      <w:r w:rsidR="000A2A72" w:rsidRPr="009F25E2">
        <w:rPr>
          <w:sz w:val="28"/>
          <w:szCs w:val="28"/>
          <w:lang w:val="uk-UA"/>
        </w:rPr>
        <w:t xml:space="preserve">визначити, </w:t>
      </w:r>
      <w:r w:rsidR="007E5FB5" w:rsidRPr="009F25E2">
        <w:rPr>
          <w:sz w:val="28"/>
          <w:szCs w:val="28"/>
          <w:lang w:val="uk-UA"/>
        </w:rPr>
        <w:t xml:space="preserve">чим здатна зацікавити потенційних читачів, </w:t>
      </w:r>
      <w:r w:rsidR="00003040" w:rsidRPr="009F25E2">
        <w:rPr>
          <w:sz w:val="28"/>
          <w:szCs w:val="28"/>
          <w:lang w:val="uk-UA"/>
        </w:rPr>
        <w:t xml:space="preserve">після чого </w:t>
      </w:r>
      <w:r w:rsidR="00B14886" w:rsidRPr="009F25E2">
        <w:rPr>
          <w:sz w:val="28"/>
          <w:szCs w:val="28"/>
          <w:lang w:val="uk-UA"/>
        </w:rPr>
        <w:t>проявити свою фантазію і творчі здібності</w:t>
      </w:r>
      <w:r w:rsidR="00003040" w:rsidRPr="009F25E2">
        <w:rPr>
          <w:sz w:val="28"/>
          <w:szCs w:val="28"/>
          <w:lang w:val="uk-UA"/>
        </w:rPr>
        <w:t xml:space="preserve">. Таким чином, дитина </w:t>
      </w:r>
      <w:r w:rsidR="000A2A72" w:rsidRPr="009F25E2">
        <w:rPr>
          <w:sz w:val="28"/>
          <w:szCs w:val="28"/>
          <w:lang w:val="uk-UA"/>
        </w:rPr>
        <w:t>реалізує</w:t>
      </w:r>
      <w:r w:rsidR="00003040" w:rsidRPr="009F25E2">
        <w:rPr>
          <w:sz w:val="28"/>
          <w:szCs w:val="28"/>
          <w:lang w:val="uk-UA"/>
        </w:rPr>
        <w:t xml:space="preserve"> свою індивідуальність через призму творчості письменника.</w:t>
      </w:r>
    </w:p>
    <w:p w:rsidR="00DD2AFC" w:rsidRPr="009F25E2" w:rsidRDefault="00DD2AFC" w:rsidP="0095084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Важливою умовою такої творчості є подальше розповсюдження буктрейлера і</w:t>
      </w:r>
      <w:r w:rsidR="00227521" w:rsidRPr="009F25E2">
        <w:rPr>
          <w:sz w:val="28"/>
          <w:szCs w:val="28"/>
          <w:lang w:val="uk-UA"/>
        </w:rPr>
        <w:t xml:space="preserve"> публічна демонстрація, зокрема</w:t>
      </w:r>
      <w:r w:rsidRPr="009F25E2">
        <w:rPr>
          <w:sz w:val="28"/>
          <w:szCs w:val="28"/>
          <w:lang w:val="uk-UA"/>
        </w:rPr>
        <w:t xml:space="preserve"> у мережі </w:t>
      </w:r>
      <w:r w:rsidR="00652913" w:rsidRPr="009F25E2">
        <w:rPr>
          <w:sz w:val="28"/>
          <w:szCs w:val="28"/>
          <w:lang w:val="uk-UA"/>
        </w:rPr>
        <w:t>І</w:t>
      </w:r>
      <w:r w:rsidRPr="009F25E2">
        <w:rPr>
          <w:sz w:val="28"/>
          <w:szCs w:val="28"/>
          <w:lang w:val="uk-UA"/>
        </w:rPr>
        <w:t>нтернет.</w:t>
      </w:r>
    </w:p>
    <w:p w:rsidR="00485EE3" w:rsidRPr="009F25E2" w:rsidRDefault="00485EE3" w:rsidP="0095084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Як різновид подібної медійної творчості можуть виступити </w:t>
      </w:r>
      <w:r w:rsidRPr="009F25E2">
        <w:rPr>
          <w:b/>
          <w:sz w:val="28"/>
          <w:szCs w:val="28"/>
          <w:lang w:val="uk-UA"/>
        </w:rPr>
        <w:t>анімації,</w:t>
      </w:r>
      <w:r w:rsidRPr="009F25E2">
        <w:rPr>
          <w:sz w:val="28"/>
          <w:szCs w:val="28"/>
          <w:lang w:val="uk-UA"/>
        </w:rPr>
        <w:t xml:space="preserve"> створені на основі художніх творів.</w:t>
      </w:r>
    </w:p>
    <w:p w:rsidR="00F3750F" w:rsidRPr="009F25E2" w:rsidRDefault="00DD2AFC" w:rsidP="0095084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Приклад</w:t>
      </w:r>
      <w:r w:rsidR="000301E8" w:rsidRPr="009F25E2">
        <w:rPr>
          <w:b/>
          <w:sz w:val="28"/>
          <w:szCs w:val="28"/>
          <w:lang w:val="uk-UA"/>
        </w:rPr>
        <w:t>и тематичних</w:t>
      </w:r>
      <w:r w:rsidRPr="009F25E2">
        <w:rPr>
          <w:b/>
          <w:sz w:val="28"/>
          <w:szCs w:val="28"/>
          <w:lang w:val="uk-UA"/>
        </w:rPr>
        <w:t xml:space="preserve"> буктрейлер</w:t>
      </w:r>
      <w:r w:rsidR="000301E8" w:rsidRPr="009F25E2">
        <w:rPr>
          <w:b/>
          <w:sz w:val="28"/>
          <w:szCs w:val="28"/>
          <w:lang w:val="uk-UA"/>
        </w:rPr>
        <w:t>ів</w:t>
      </w:r>
      <w:r w:rsidR="000301E8" w:rsidRPr="009F25E2">
        <w:rPr>
          <w:sz w:val="28"/>
          <w:szCs w:val="28"/>
          <w:lang w:val="uk-UA"/>
        </w:rPr>
        <w:t xml:space="preserve"> – «Тричі мені являлася любов...» (2014) і</w:t>
      </w:r>
      <w:r w:rsidRPr="009F25E2">
        <w:rPr>
          <w:sz w:val="28"/>
          <w:szCs w:val="28"/>
          <w:lang w:val="uk-UA"/>
        </w:rPr>
        <w:t xml:space="preserve"> </w:t>
      </w:r>
      <w:r w:rsidR="002F0038" w:rsidRPr="009F25E2">
        <w:rPr>
          <w:sz w:val="28"/>
          <w:szCs w:val="28"/>
          <w:lang w:val="uk-UA"/>
        </w:rPr>
        <w:t>«Украдене щастя» (2013).</w:t>
      </w:r>
    </w:p>
    <w:p w:rsidR="00D906DD" w:rsidRPr="009F25E2" w:rsidRDefault="00D906DD" w:rsidP="00D906D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Приклад</w:t>
      </w:r>
      <w:r w:rsidR="00BC1724" w:rsidRPr="009F25E2">
        <w:rPr>
          <w:b/>
          <w:sz w:val="28"/>
          <w:szCs w:val="28"/>
          <w:lang w:val="uk-UA"/>
        </w:rPr>
        <w:t>и</w:t>
      </w:r>
      <w:r w:rsidRPr="009F25E2">
        <w:rPr>
          <w:b/>
          <w:sz w:val="28"/>
          <w:szCs w:val="28"/>
          <w:lang w:val="uk-UA"/>
        </w:rPr>
        <w:t xml:space="preserve"> візуалізації поезії</w:t>
      </w:r>
      <w:r w:rsidRPr="009F25E2">
        <w:rPr>
          <w:sz w:val="28"/>
          <w:szCs w:val="28"/>
          <w:lang w:val="uk-UA"/>
        </w:rPr>
        <w:t xml:space="preserve"> – «Лірична драма. Іван Франко» (Відеостудія ім. Івана Миколайчука, 2013)</w:t>
      </w:r>
      <w:r w:rsidR="00FC17C4" w:rsidRPr="009F25E2">
        <w:rPr>
          <w:sz w:val="28"/>
          <w:szCs w:val="28"/>
          <w:lang w:val="uk-UA"/>
        </w:rPr>
        <w:t>, «Чого являєшся мені у сні?»</w:t>
      </w:r>
      <w:r w:rsidR="007D0873" w:rsidRPr="009F25E2">
        <w:rPr>
          <w:sz w:val="28"/>
          <w:szCs w:val="28"/>
          <w:lang w:val="uk-UA"/>
        </w:rPr>
        <w:t xml:space="preserve"> (Юлія Ахмедова, 2016)</w:t>
      </w:r>
      <w:r w:rsidR="004E3CBC" w:rsidRPr="009F25E2">
        <w:rPr>
          <w:sz w:val="28"/>
          <w:szCs w:val="28"/>
          <w:lang w:val="uk-UA"/>
        </w:rPr>
        <w:t>, «Лис Микита» (</w:t>
      </w:r>
      <w:r w:rsidR="006752EB" w:rsidRPr="009F25E2">
        <w:rPr>
          <w:sz w:val="28"/>
          <w:szCs w:val="28"/>
          <w:lang w:val="uk-UA"/>
        </w:rPr>
        <w:t xml:space="preserve">мультфільм </w:t>
      </w:r>
      <w:r w:rsidR="004E3CBC" w:rsidRPr="009F25E2">
        <w:rPr>
          <w:sz w:val="28"/>
          <w:szCs w:val="28"/>
          <w:lang w:val="uk-UA"/>
        </w:rPr>
        <w:t>у скрайбінг-технології, 2016)</w:t>
      </w:r>
      <w:r w:rsidRPr="009F25E2">
        <w:rPr>
          <w:sz w:val="28"/>
          <w:szCs w:val="28"/>
          <w:lang w:val="uk-UA"/>
        </w:rPr>
        <w:t>.</w:t>
      </w:r>
    </w:p>
    <w:p w:rsidR="00C10428" w:rsidRPr="009F25E2" w:rsidRDefault="00950848" w:rsidP="00C1042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Проведення </w:t>
      </w:r>
      <w:r w:rsidRPr="009F25E2">
        <w:rPr>
          <w:b/>
          <w:sz w:val="28"/>
          <w:szCs w:val="28"/>
          <w:lang w:val="uk-UA"/>
        </w:rPr>
        <w:t>конкурс</w:t>
      </w:r>
      <w:r w:rsidR="00B84E2A" w:rsidRPr="009F25E2">
        <w:rPr>
          <w:b/>
          <w:sz w:val="28"/>
          <w:szCs w:val="28"/>
          <w:lang w:val="uk-UA"/>
        </w:rPr>
        <w:t>ів</w:t>
      </w:r>
      <w:r w:rsidRPr="009F25E2">
        <w:rPr>
          <w:b/>
          <w:sz w:val="28"/>
          <w:szCs w:val="28"/>
          <w:lang w:val="uk-UA"/>
        </w:rPr>
        <w:t xml:space="preserve"> малюнків</w:t>
      </w:r>
      <w:r w:rsidRPr="009F25E2">
        <w:rPr>
          <w:sz w:val="28"/>
          <w:szCs w:val="28"/>
          <w:lang w:val="uk-UA"/>
        </w:rPr>
        <w:t xml:space="preserve"> серед учнів може відбуватися як за традиційним сценарієм</w:t>
      </w:r>
      <w:r w:rsidR="00011790" w:rsidRPr="009F25E2">
        <w:rPr>
          <w:sz w:val="28"/>
          <w:szCs w:val="28"/>
          <w:lang w:val="uk-UA"/>
        </w:rPr>
        <w:t xml:space="preserve"> із виставкою у навчальному закладі</w:t>
      </w:r>
      <w:r w:rsidRPr="009F25E2">
        <w:rPr>
          <w:sz w:val="28"/>
          <w:szCs w:val="28"/>
          <w:lang w:val="uk-UA"/>
        </w:rPr>
        <w:t xml:space="preserve">, так і з </w:t>
      </w:r>
      <w:r w:rsidR="003C3EC5" w:rsidRPr="009F25E2">
        <w:rPr>
          <w:sz w:val="28"/>
          <w:szCs w:val="28"/>
          <w:lang w:val="uk-UA"/>
        </w:rPr>
        <w:t>додатковим за</w:t>
      </w:r>
      <w:r w:rsidR="00B84E2A" w:rsidRPr="009F25E2">
        <w:rPr>
          <w:sz w:val="28"/>
          <w:szCs w:val="28"/>
          <w:lang w:val="uk-UA"/>
        </w:rPr>
        <w:t>с</w:t>
      </w:r>
      <w:r w:rsidR="003C3EC5" w:rsidRPr="009F25E2">
        <w:rPr>
          <w:sz w:val="28"/>
          <w:szCs w:val="28"/>
          <w:lang w:val="uk-UA"/>
        </w:rPr>
        <w:t>т</w:t>
      </w:r>
      <w:r w:rsidR="00B84E2A" w:rsidRPr="009F25E2">
        <w:rPr>
          <w:sz w:val="28"/>
          <w:szCs w:val="28"/>
          <w:lang w:val="uk-UA"/>
        </w:rPr>
        <w:t>о</w:t>
      </w:r>
      <w:r w:rsidR="003C3EC5" w:rsidRPr="009F25E2">
        <w:rPr>
          <w:sz w:val="28"/>
          <w:szCs w:val="28"/>
          <w:lang w:val="uk-UA"/>
        </w:rPr>
        <w:t>с</w:t>
      </w:r>
      <w:r w:rsidR="00B84E2A" w:rsidRPr="009F25E2">
        <w:rPr>
          <w:sz w:val="28"/>
          <w:szCs w:val="28"/>
          <w:lang w:val="uk-UA"/>
        </w:rPr>
        <w:t xml:space="preserve">уванням </w:t>
      </w:r>
      <w:r w:rsidR="00011790" w:rsidRPr="009F25E2">
        <w:rPr>
          <w:sz w:val="28"/>
          <w:szCs w:val="28"/>
          <w:lang w:val="uk-UA"/>
        </w:rPr>
        <w:t xml:space="preserve">елементів аналітики. Це можливо завдяки </w:t>
      </w:r>
      <w:r w:rsidR="002963A1" w:rsidRPr="009F25E2">
        <w:rPr>
          <w:sz w:val="28"/>
          <w:szCs w:val="28"/>
          <w:lang w:val="uk-UA"/>
        </w:rPr>
        <w:t xml:space="preserve">порівнянню ілюстрацій до творів Івана Франка, створених </w:t>
      </w:r>
      <w:r w:rsidR="00BC1724" w:rsidRPr="009F25E2">
        <w:rPr>
          <w:sz w:val="28"/>
          <w:szCs w:val="28"/>
          <w:lang w:val="uk-UA"/>
        </w:rPr>
        <w:t>у</w:t>
      </w:r>
      <w:r w:rsidR="002963A1" w:rsidRPr="009F25E2">
        <w:rPr>
          <w:sz w:val="28"/>
          <w:szCs w:val="28"/>
          <w:lang w:val="uk-UA"/>
        </w:rPr>
        <w:t xml:space="preserve"> різні історичні періоди, із</w:t>
      </w:r>
      <w:r w:rsidR="00227521" w:rsidRPr="009F25E2">
        <w:rPr>
          <w:sz w:val="28"/>
          <w:szCs w:val="28"/>
          <w:lang w:val="uk-UA"/>
        </w:rPr>
        <w:t xml:space="preserve"> їх  сучасним прочитанням молодим</w:t>
      </w:r>
      <w:r w:rsidR="002963A1" w:rsidRPr="009F25E2">
        <w:rPr>
          <w:sz w:val="28"/>
          <w:szCs w:val="28"/>
          <w:lang w:val="uk-UA"/>
        </w:rPr>
        <w:t xml:space="preserve"> покоління</w:t>
      </w:r>
      <w:r w:rsidR="00227521" w:rsidRPr="009F25E2">
        <w:rPr>
          <w:sz w:val="28"/>
          <w:szCs w:val="28"/>
          <w:lang w:val="uk-UA"/>
        </w:rPr>
        <w:t>м</w:t>
      </w:r>
      <w:r w:rsidR="002963A1" w:rsidRPr="009F25E2">
        <w:rPr>
          <w:sz w:val="28"/>
          <w:szCs w:val="28"/>
          <w:lang w:val="uk-UA"/>
        </w:rPr>
        <w:t>.</w:t>
      </w:r>
      <w:r w:rsidR="00227521" w:rsidRPr="009F25E2">
        <w:rPr>
          <w:sz w:val="28"/>
          <w:szCs w:val="28"/>
          <w:lang w:val="uk-UA"/>
        </w:rPr>
        <w:t xml:space="preserve"> У цьому контексті можна </w:t>
      </w:r>
      <w:r w:rsidR="00490C69" w:rsidRPr="009F25E2">
        <w:rPr>
          <w:sz w:val="28"/>
          <w:szCs w:val="28"/>
          <w:lang w:val="uk-UA"/>
        </w:rPr>
        <w:t>досить повно показати зміни в естетиці і розвиток зображально-виражальних засобів в ілюстрації</w:t>
      </w:r>
      <w:r w:rsidR="00BC1724" w:rsidRPr="009F25E2">
        <w:rPr>
          <w:sz w:val="28"/>
          <w:szCs w:val="28"/>
          <w:lang w:val="uk-UA"/>
        </w:rPr>
        <w:t>, а також</w:t>
      </w:r>
      <w:r w:rsidR="00490C69" w:rsidRPr="009F25E2">
        <w:rPr>
          <w:sz w:val="28"/>
          <w:szCs w:val="28"/>
          <w:lang w:val="uk-UA"/>
        </w:rPr>
        <w:t xml:space="preserve"> вплив історичних подій та суспільних змін на інтерпр</w:t>
      </w:r>
      <w:r w:rsidR="00724B2C" w:rsidRPr="009F25E2">
        <w:rPr>
          <w:sz w:val="28"/>
          <w:szCs w:val="28"/>
          <w:lang w:val="uk-UA"/>
        </w:rPr>
        <w:t>е</w:t>
      </w:r>
      <w:r w:rsidR="00490C69" w:rsidRPr="009F25E2">
        <w:rPr>
          <w:sz w:val="28"/>
          <w:szCs w:val="28"/>
          <w:lang w:val="uk-UA"/>
        </w:rPr>
        <w:t>тації</w:t>
      </w:r>
      <w:r w:rsidR="00724B2C" w:rsidRPr="009F25E2">
        <w:rPr>
          <w:sz w:val="28"/>
          <w:szCs w:val="28"/>
          <w:lang w:val="uk-UA"/>
        </w:rPr>
        <w:t xml:space="preserve"> відомих творів.</w:t>
      </w:r>
      <w:r w:rsidR="00227521" w:rsidRPr="009F25E2">
        <w:rPr>
          <w:sz w:val="28"/>
          <w:szCs w:val="28"/>
          <w:lang w:val="uk-UA"/>
        </w:rPr>
        <w:t xml:space="preserve"> Також слід</w:t>
      </w:r>
      <w:r w:rsidR="00C10428" w:rsidRPr="009F25E2">
        <w:rPr>
          <w:sz w:val="28"/>
          <w:szCs w:val="28"/>
          <w:lang w:val="uk-UA"/>
        </w:rPr>
        <w:t xml:space="preserve"> провести тематичну виставку «Іван Франко у творчості художників».</w:t>
      </w:r>
    </w:p>
    <w:p w:rsidR="00D266C7" w:rsidRPr="009F25E2" w:rsidRDefault="00D266C7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Вже звичне проведення </w:t>
      </w:r>
      <w:r w:rsidRPr="009F25E2">
        <w:rPr>
          <w:b/>
          <w:sz w:val="28"/>
          <w:szCs w:val="28"/>
          <w:lang w:val="uk-UA"/>
        </w:rPr>
        <w:t>конкурсу власних літературних творів</w:t>
      </w:r>
      <w:r w:rsidRPr="009F25E2">
        <w:rPr>
          <w:sz w:val="28"/>
          <w:szCs w:val="28"/>
          <w:lang w:val="uk-UA"/>
        </w:rPr>
        <w:t xml:space="preserve"> </w:t>
      </w:r>
      <w:r w:rsidR="005E69DC" w:rsidRPr="009F25E2">
        <w:rPr>
          <w:sz w:val="28"/>
          <w:szCs w:val="28"/>
          <w:lang w:val="uk-UA"/>
        </w:rPr>
        <w:t xml:space="preserve">серед школярів </w:t>
      </w:r>
      <w:r w:rsidRPr="009F25E2">
        <w:rPr>
          <w:sz w:val="28"/>
          <w:szCs w:val="28"/>
          <w:lang w:val="uk-UA"/>
        </w:rPr>
        <w:t xml:space="preserve">задля вшанування </w:t>
      </w:r>
      <w:r w:rsidR="00227521" w:rsidRPr="009F25E2">
        <w:rPr>
          <w:sz w:val="28"/>
          <w:szCs w:val="28"/>
          <w:lang w:val="uk-UA"/>
        </w:rPr>
        <w:t xml:space="preserve">пам’яті </w:t>
      </w:r>
      <w:r w:rsidRPr="009F25E2">
        <w:rPr>
          <w:sz w:val="28"/>
          <w:szCs w:val="28"/>
          <w:lang w:val="uk-UA"/>
        </w:rPr>
        <w:t xml:space="preserve">письменника </w:t>
      </w:r>
      <w:r w:rsidR="00BC1724" w:rsidRPr="009F25E2">
        <w:rPr>
          <w:sz w:val="28"/>
          <w:szCs w:val="28"/>
          <w:lang w:val="uk-UA"/>
        </w:rPr>
        <w:t>– це</w:t>
      </w:r>
      <w:r w:rsidRPr="009F25E2">
        <w:rPr>
          <w:sz w:val="28"/>
          <w:szCs w:val="28"/>
          <w:lang w:val="uk-UA"/>
        </w:rPr>
        <w:t xml:space="preserve"> насправді досить непрост</w:t>
      </w:r>
      <w:r w:rsidR="00BC1724" w:rsidRPr="009F25E2">
        <w:rPr>
          <w:sz w:val="28"/>
          <w:szCs w:val="28"/>
          <w:lang w:val="uk-UA"/>
        </w:rPr>
        <w:t>а</w:t>
      </w:r>
      <w:r w:rsidRPr="009F25E2">
        <w:rPr>
          <w:sz w:val="28"/>
          <w:szCs w:val="28"/>
          <w:lang w:val="uk-UA"/>
        </w:rPr>
        <w:t xml:space="preserve"> справ</w:t>
      </w:r>
      <w:r w:rsidR="00BC1724" w:rsidRPr="009F25E2">
        <w:rPr>
          <w:sz w:val="28"/>
          <w:szCs w:val="28"/>
          <w:lang w:val="uk-UA"/>
        </w:rPr>
        <w:t>а</w:t>
      </w:r>
      <w:r w:rsidRPr="009F25E2">
        <w:rPr>
          <w:sz w:val="28"/>
          <w:szCs w:val="28"/>
          <w:lang w:val="uk-UA"/>
        </w:rPr>
        <w:t xml:space="preserve">. </w:t>
      </w:r>
      <w:r w:rsidR="00886FB9" w:rsidRPr="009F25E2">
        <w:rPr>
          <w:sz w:val="28"/>
          <w:szCs w:val="28"/>
          <w:lang w:val="uk-UA"/>
        </w:rPr>
        <w:t>Т</w:t>
      </w:r>
      <w:r w:rsidRPr="009F25E2">
        <w:rPr>
          <w:sz w:val="28"/>
          <w:szCs w:val="28"/>
          <w:lang w:val="uk-UA"/>
        </w:rPr>
        <w:t>вори, написані на задану тему, зазвичай не є щирими творчими проявами, особливо якщо це стосується громадянської лірики, і тому</w:t>
      </w:r>
      <w:r w:rsidR="00B731A9" w:rsidRPr="009F25E2">
        <w:rPr>
          <w:sz w:val="28"/>
          <w:szCs w:val="28"/>
          <w:lang w:val="uk-UA"/>
        </w:rPr>
        <w:t>,</w:t>
      </w:r>
      <w:r w:rsidRPr="009F25E2">
        <w:rPr>
          <w:sz w:val="28"/>
          <w:szCs w:val="28"/>
          <w:lang w:val="uk-UA"/>
        </w:rPr>
        <w:t xml:space="preserve"> </w:t>
      </w:r>
      <w:r w:rsidR="005E69DC" w:rsidRPr="009F25E2">
        <w:rPr>
          <w:sz w:val="28"/>
          <w:szCs w:val="28"/>
          <w:lang w:val="uk-UA"/>
        </w:rPr>
        <w:t>навпаки</w:t>
      </w:r>
      <w:r w:rsidR="00B731A9" w:rsidRPr="009F25E2">
        <w:rPr>
          <w:sz w:val="28"/>
          <w:szCs w:val="28"/>
          <w:lang w:val="uk-UA"/>
        </w:rPr>
        <w:t>,</w:t>
      </w:r>
      <w:r w:rsidR="005E69DC" w:rsidRPr="009F25E2">
        <w:rPr>
          <w:sz w:val="28"/>
          <w:szCs w:val="28"/>
          <w:lang w:val="uk-UA"/>
        </w:rPr>
        <w:t xml:space="preserve"> можуть шкодити патріотичному вихованню.</w:t>
      </w:r>
      <w:r w:rsidR="008A37C9" w:rsidRPr="009F25E2">
        <w:rPr>
          <w:sz w:val="28"/>
          <w:szCs w:val="28"/>
          <w:lang w:val="uk-UA"/>
        </w:rPr>
        <w:t xml:space="preserve"> То</w:t>
      </w:r>
      <w:r w:rsidR="0062403A" w:rsidRPr="009F25E2">
        <w:rPr>
          <w:sz w:val="28"/>
          <w:szCs w:val="28"/>
          <w:lang w:val="uk-UA"/>
        </w:rPr>
        <w:t>ж</w:t>
      </w:r>
      <w:r w:rsidR="008A37C9" w:rsidRPr="009F25E2">
        <w:rPr>
          <w:sz w:val="28"/>
          <w:szCs w:val="28"/>
          <w:lang w:val="uk-UA"/>
        </w:rPr>
        <w:t xml:space="preserve"> підходити до такого різновиду роботи треба дуже уважно, із урахуванням дитячої і підліткової психології.</w:t>
      </w:r>
    </w:p>
    <w:p w:rsidR="008731E5" w:rsidRPr="009F25E2" w:rsidRDefault="00486645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Для розвитку </w:t>
      </w:r>
      <w:r w:rsidRPr="009F25E2">
        <w:rPr>
          <w:b/>
          <w:sz w:val="28"/>
          <w:szCs w:val="28"/>
          <w:lang w:val="uk-UA"/>
        </w:rPr>
        <w:t>аналітичних здібностей учнів</w:t>
      </w:r>
      <w:r w:rsidRPr="009F25E2">
        <w:rPr>
          <w:sz w:val="28"/>
          <w:szCs w:val="28"/>
          <w:lang w:val="uk-UA"/>
        </w:rPr>
        <w:t xml:space="preserve"> ми пропонуємо звернути увагу</w:t>
      </w:r>
      <w:r w:rsidR="00F00291" w:rsidRPr="009F25E2">
        <w:rPr>
          <w:sz w:val="28"/>
          <w:szCs w:val="28"/>
          <w:lang w:val="uk-UA"/>
        </w:rPr>
        <w:t xml:space="preserve"> </w:t>
      </w:r>
      <w:r w:rsidR="00E27841" w:rsidRPr="009F25E2">
        <w:rPr>
          <w:sz w:val="28"/>
          <w:szCs w:val="28"/>
          <w:lang w:val="uk-UA"/>
        </w:rPr>
        <w:t xml:space="preserve">на формат проведення </w:t>
      </w:r>
      <w:r w:rsidR="00E27841" w:rsidRPr="009F25E2">
        <w:rPr>
          <w:b/>
          <w:sz w:val="28"/>
          <w:szCs w:val="28"/>
          <w:lang w:val="uk-UA"/>
        </w:rPr>
        <w:t>учнівських дебатів</w:t>
      </w:r>
      <w:r w:rsidR="00E27841" w:rsidRPr="009F25E2">
        <w:rPr>
          <w:sz w:val="28"/>
          <w:szCs w:val="28"/>
          <w:lang w:val="uk-UA"/>
        </w:rPr>
        <w:t>. Багатогранна діяльність Івана Франка дає можливість об</w:t>
      </w:r>
      <w:r w:rsidR="008A37C9" w:rsidRPr="009F25E2">
        <w:rPr>
          <w:sz w:val="28"/>
          <w:szCs w:val="28"/>
          <w:lang w:val="uk-UA"/>
        </w:rPr>
        <w:t>и</w:t>
      </w:r>
      <w:r w:rsidR="00E27841" w:rsidRPr="009F25E2">
        <w:rPr>
          <w:sz w:val="28"/>
          <w:szCs w:val="28"/>
          <w:lang w:val="uk-UA"/>
        </w:rPr>
        <w:t>рати тем</w:t>
      </w:r>
      <w:r w:rsidR="008A37C9" w:rsidRPr="009F25E2">
        <w:rPr>
          <w:sz w:val="28"/>
          <w:szCs w:val="28"/>
          <w:lang w:val="uk-UA"/>
        </w:rPr>
        <w:t xml:space="preserve">и для </w:t>
      </w:r>
      <w:r w:rsidR="00E27841" w:rsidRPr="009F25E2">
        <w:rPr>
          <w:sz w:val="28"/>
          <w:szCs w:val="28"/>
          <w:lang w:val="uk-UA"/>
        </w:rPr>
        <w:t xml:space="preserve">цієї інтелектуальної гри не лише у царині літератури, але й в психології, соціології, історії, культурології, </w:t>
      </w:r>
      <w:r w:rsidR="000224BE" w:rsidRPr="009F25E2">
        <w:rPr>
          <w:sz w:val="28"/>
          <w:szCs w:val="28"/>
          <w:lang w:val="uk-UA"/>
        </w:rPr>
        <w:t>філософії та ін.</w:t>
      </w:r>
    </w:p>
    <w:p w:rsidR="000224BE" w:rsidRPr="009F25E2" w:rsidRDefault="000224BE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Формат «круглих столів»</w:t>
      </w:r>
      <w:r w:rsidRPr="009F25E2">
        <w:rPr>
          <w:sz w:val="28"/>
          <w:szCs w:val="28"/>
          <w:lang w:val="uk-UA"/>
        </w:rPr>
        <w:t xml:space="preserve"> також може бути осучаснений завдяки </w:t>
      </w:r>
      <w:r w:rsidR="004C560E" w:rsidRPr="009F25E2">
        <w:rPr>
          <w:sz w:val="28"/>
          <w:szCs w:val="28"/>
          <w:lang w:val="uk-UA"/>
        </w:rPr>
        <w:t>переходу від форми доповідей-монологів до форми конкурентних доповідей</w:t>
      </w:r>
      <w:r w:rsidR="00E55CEF" w:rsidRPr="009F25E2">
        <w:rPr>
          <w:sz w:val="28"/>
          <w:szCs w:val="28"/>
          <w:lang w:val="uk-UA"/>
        </w:rPr>
        <w:t xml:space="preserve"> </w:t>
      </w:r>
      <w:r w:rsidR="00227521" w:rsidRPr="009F25E2">
        <w:rPr>
          <w:sz w:val="28"/>
          <w:szCs w:val="28"/>
          <w:lang w:val="uk-UA"/>
        </w:rPr>
        <w:t>за</w:t>
      </w:r>
      <w:r w:rsidR="00E55CEF" w:rsidRPr="009F25E2">
        <w:rPr>
          <w:sz w:val="28"/>
          <w:szCs w:val="28"/>
          <w:lang w:val="uk-UA"/>
        </w:rPr>
        <w:t xml:space="preserve"> </w:t>
      </w:r>
      <w:r w:rsidR="00227521" w:rsidRPr="009F25E2">
        <w:rPr>
          <w:sz w:val="28"/>
          <w:szCs w:val="28"/>
          <w:lang w:val="uk-UA"/>
        </w:rPr>
        <w:lastRenderedPageBreak/>
        <w:t>заздалегідь визначеними питаннями</w:t>
      </w:r>
      <w:r w:rsidR="004C560E" w:rsidRPr="009F25E2">
        <w:rPr>
          <w:sz w:val="28"/>
          <w:szCs w:val="28"/>
          <w:lang w:val="uk-UA"/>
        </w:rPr>
        <w:t xml:space="preserve">, </w:t>
      </w:r>
      <w:r w:rsidR="00227521" w:rsidRPr="009F25E2">
        <w:rPr>
          <w:sz w:val="28"/>
          <w:szCs w:val="28"/>
          <w:lang w:val="uk-UA"/>
        </w:rPr>
        <w:t xml:space="preserve">із </w:t>
      </w:r>
      <w:r w:rsidR="004C560E" w:rsidRPr="009F25E2">
        <w:rPr>
          <w:sz w:val="28"/>
          <w:szCs w:val="28"/>
          <w:lang w:val="uk-UA"/>
        </w:rPr>
        <w:t>застосування</w:t>
      </w:r>
      <w:r w:rsidR="00227521" w:rsidRPr="009F25E2">
        <w:rPr>
          <w:sz w:val="28"/>
          <w:szCs w:val="28"/>
          <w:lang w:val="uk-UA"/>
        </w:rPr>
        <w:t>м</w:t>
      </w:r>
      <w:r w:rsidR="004C560E" w:rsidRPr="009F25E2">
        <w:rPr>
          <w:sz w:val="28"/>
          <w:szCs w:val="28"/>
          <w:lang w:val="uk-UA"/>
        </w:rPr>
        <w:t xml:space="preserve"> командного принципу</w:t>
      </w:r>
      <w:r w:rsidR="00E55CEF" w:rsidRPr="009F25E2">
        <w:rPr>
          <w:sz w:val="28"/>
          <w:szCs w:val="28"/>
          <w:lang w:val="uk-UA"/>
        </w:rPr>
        <w:t>, принципу суддівської аудиторії, як</w:t>
      </w:r>
      <w:r w:rsidR="00614DBC" w:rsidRPr="009F25E2">
        <w:rPr>
          <w:sz w:val="28"/>
          <w:szCs w:val="28"/>
          <w:lang w:val="uk-UA"/>
        </w:rPr>
        <w:t>а</w:t>
      </w:r>
      <w:r w:rsidR="00E55CEF" w:rsidRPr="009F25E2">
        <w:rPr>
          <w:sz w:val="28"/>
          <w:szCs w:val="28"/>
          <w:lang w:val="uk-UA"/>
        </w:rPr>
        <w:t xml:space="preserve"> </w:t>
      </w:r>
      <w:r w:rsidR="00614DBC" w:rsidRPr="009F25E2">
        <w:rPr>
          <w:sz w:val="28"/>
          <w:szCs w:val="28"/>
          <w:lang w:val="uk-UA"/>
        </w:rPr>
        <w:t xml:space="preserve">працює за формою </w:t>
      </w:r>
      <w:r w:rsidR="009219EB" w:rsidRPr="009F25E2">
        <w:rPr>
          <w:sz w:val="28"/>
          <w:szCs w:val="28"/>
          <w:lang w:val="uk-UA"/>
        </w:rPr>
        <w:t xml:space="preserve">оцінки </w:t>
      </w:r>
      <w:r w:rsidR="00614DBC" w:rsidRPr="009F25E2">
        <w:rPr>
          <w:sz w:val="28"/>
          <w:szCs w:val="28"/>
          <w:lang w:val="uk-UA"/>
        </w:rPr>
        <w:t>«підтримую – не підтримую»</w:t>
      </w:r>
      <w:r w:rsidR="009219EB" w:rsidRPr="009F25E2">
        <w:rPr>
          <w:sz w:val="28"/>
          <w:szCs w:val="28"/>
          <w:lang w:val="uk-UA"/>
        </w:rPr>
        <w:t>,</w:t>
      </w:r>
      <w:r w:rsidR="00614DBC" w:rsidRPr="009F25E2">
        <w:rPr>
          <w:sz w:val="28"/>
          <w:szCs w:val="28"/>
          <w:lang w:val="uk-UA"/>
        </w:rPr>
        <w:t xml:space="preserve"> «цікаво – не цікаво», «нове – відоме» із нарахуванням доповідачам додаткових балів</w:t>
      </w:r>
      <w:r w:rsidR="00E55CEF" w:rsidRPr="009F25E2">
        <w:rPr>
          <w:sz w:val="28"/>
          <w:szCs w:val="28"/>
          <w:lang w:val="uk-UA"/>
        </w:rPr>
        <w:t xml:space="preserve"> тощо.</w:t>
      </w:r>
    </w:p>
    <w:p w:rsidR="00240244" w:rsidRPr="009F25E2" w:rsidRDefault="00240244" w:rsidP="00240244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Як варіант пропонуємо проведення </w:t>
      </w:r>
      <w:r w:rsidRPr="009F25E2">
        <w:rPr>
          <w:b/>
          <w:sz w:val="28"/>
          <w:szCs w:val="28"/>
          <w:lang w:val="uk-UA"/>
        </w:rPr>
        <w:t>лекцій-диспутів</w:t>
      </w:r>
      <w:r w:rsidRPr="009F25E2">
        <w:rPr>
          <w:sz w:val="28"/>
          <w:szCs w:val="28"/>
          <w:lang w:val="uk-UA"/>
        </w:rPr>
        <w:t xml:space="preserve"> на тему «Відображення боротьби украї</w:t>
      </w:r>
      <w:r w:rsidR="00227521" w:rsidRPr="009F25E2">
        <w:rPr>
          <w:sz w:val="28"/>
          <w:szCs w:val="28"/>
          <w:lang w:val="uk-UA"/>
        </w:rPr>
        <w:t>нського народу за незалежність у</w:t>
      </w:r>
      <w:r w:rsidRPr="009F25E2">
        <w:rPr>
          <w:sz w:val="28"/>
          <w:szCs w:val="28"/>
          <w:lang w:val="uk-UA"/>
        </w:rPr>
        <w:t xml:space="preserve"> творах Івана Франка» або проведення учнівських </w:t>
      </w:r>
      <w:r w:rsidRPr="009F25E2">
        <w:rPr>
          <w:b/>
          <w:sz w:val="28"/>
          <w:szCs w:val="28"/>
          <w:lang w:val="uk-UA"/>
        </w:rPr>
        <w:t>соціологічних досліджень</w:t>
      </w:r>
      <w:r w:rsidRPr="009F25E2">
        <w:rPr>
          <w:sz w:val="28"/>
          <w:szCs w:val="28"/>
          <w:lang w:val="uk-UA"/>
        </w:rPr>
        <w:t xml:space="preserve"> «Іван Франко і сьогодення».</w:t>
      </w:r>
    </w:p>
    <w:p w:rsidR="00333BB3" w:rsidRPr="009F25E2" w:rsidRDefault="00333BB3" w:rsidP="00333BB3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Багато зробив письменник для </w:t>
      </w:r>
      <w:r w:rsidRPr="009F25E2">
        <w:rPr>
          <w:b/>
          <w:sz w:val="28"/>
          <w:szCs w:val="28"/>
          <w:lang w:val="uk-UA"/>
        </w:rPr>
        <w:t>національного самоусвідомлення</w:t>
      </w:r>
      <w:r w:rsidRPr="009F25E2">
        <w:rPr>
          <w:sz w:val="28"/>
          <w:szCs w:val="28"/>
          <w:lang w:val="uk-UA"/>
        </w:rPr>
        <w:t xml:space="preserve"> </w:t>
      </w:r>
      <w:r w:rsidRPr="009F25E2">
        <w:rPr>
          <w:b/>
          <w:sz w:val="28"/>
          <w:szCs w:val="28"/>
          <w:lang w:val="uk-UA"/>
        </w:rPr>
        <w:t>українців</w:t>
      </w:r>
      <w:r w:rsidRPr="009F25E2">
        <w:rPr>
          <w:sz w:val="28"/>
          <w:szCs w:val="28"/>
          <w:lang w:val="uk-UA"/>
        </w:rPr>
        <w:t>. Іванові Франку належить ініціатива ширшого вживання в Галичині назви «українці» замість «русини» – так традиційно називали себе корінні галичани. В «Одвертому листі до галицької української молодежі» (1905) Франко писав: «Ми мусимо навчитися чути себе українцями – не галицькими, не буковинськими, а українцями без соціальних кордонів...»</w:t>
      </w:r>
      <w:r w:rsidR="008B7EF9" w:rsidRPr="009F25E2">
        <w:rPr>
          <w:sz w:val="28"/>
          <w:szCs w:val="28"/>
          <w:lang w:val="uk-UA"/>
        </w:rPr>
        <w:t>.</w:t>
      </w:r>
    </w:p>
    <w:p w:rsidR="00A75539" w:rsidRPr="009F25E2" w:rsidRDefault="00625504" w:rsidP="00A7553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В</w:t>
      </w:r>
      <w:r w:rsidR="00DC74F0" w:rsidRPr="009F25E2">
        <w:rPr>
          <w:sz w:val="28"/>
          <w:szCs w:val="28"/>
          <w:lang w:val="uk-UA"/>
        </w:rPr>
        <w:t>елика кількість творів Івана Франка бул</w:t>
      </w:r>
      <w:r w:rsidR="00A36F3A" w:rsidRPr="009F25E2">
        <w:rPr>
          <w:sz w:val="28"/>
          <w:szCs w:val="28"/>
          <w:lang w:val="uk-UA"/>
        </w:rPr>
        <w:t>а</w:t>
      </w:r>
      <w:r w:rsidR="00DC74F0" w:rsidRPr="009F25E2">
        <w:rPr>
          <w:sz w:val="28"/>
          <w:szCs w:val="28"/>
          <w:lang w:val="uk-UA"/>
        </w:rPr>
        <w:t xml:space="preserve"> </w:t>
      </w:r>
      <w:r w:rsidR="00DC74F0" w:rsidRPr="009F25E2">
        <w:rPr>
          <w:b/>
          <w:sz w:val="28"/>
          <w:szCs w:val="28"/>
          <w:lang w:val="uk-UA"/>
        </w:rPr>
        <w:t>екранізован</w:t>
      </w:r>
      <w:r w:rsidR="00A36F3A" w:rsidRPr="009F25E2">
        <w:rPr>
          <w:b/>
          <w:sz w:val="28"/>
          <w:szCs w:val="28"/>
          <w:lang w:val="uk-UA"/>
        </w:rPr>
        <w:t>а</w:t>
      </w:r>
      <w:r w:rsidR="008B7EF9" w:rsidRPr="009F25E2">
        <w:rPr>
          <w:sz w:val="28"/>
          <w:szCs w:val="28"/>
          <w:lang w:val="uk-UA"/>
        </w:rPr>
        <w:t xml:space="preserve">: </w:t>
      </w:r>
      <w:r w:rsidR="00A75539" w:rsidRPr="009F25E2">
        <w:rPr>
          <w:sz w:val="28"/>
          <w:szCs w:val="28"/>
          <w:lang w:val="uk-UA"/>
        </w:rPr>
        <w:t>«Борислав сміється» (</w:t>
      </w:r>
      <w:r w:rsidR="00F02D2E" w:rsidRPr="009F25E2">
        <w:rPr>
          <w:sz w:val="28"/>
          <w:szCs w:val="28"/>
          <w:lang w:val="uk-UA"/>
        </w:rPr>
        <w:t>«Королі воску», 1927</w:t>
      </w:r>
      <w:r w:rsidR="00A75539" w:rsidRPr="009F25E2">
        <w:rPr>
          <w:sz w:val="28"/>
          <w:szCs w:val="28"/>
          <w:lang w:val="uk-UA"/>
        </w:rPr>
        <w:t>); «Якби каміння говорило» (1957); «Украдене щастя» (</w:t>
      </w:r>
      <w:r w:rsidR="00F02D2E" w:rsidRPr="009F25E2">
        <w:rPr>
          <w:sz w:val="28"/>
          <w:szCs w:val="28"/>
          <w:lang w:val="uk-UA"/>
        </w:rPr>
        <w:t>фільм-вистава</w:t>
      </w:r>
      <w:r w:rsidR="00A75539" w:rsidRPr="009F25E2">
        <w:rPr>
          <w:sz w:val="28"/>
          <w:szCs w:val="28"/>
          <w:lang w:val="uk-UA"/>
        </w:rPr>
        <w:t>, 1952), телефільм (1984) і чотирисерійний стилізований фільм (200</w:t>
      </w:r>
      <w:r w:rsidR="00B34FCF" w:rsidRPr="009F25E2">
        <w:rPr>
          <w:sz w:val="28"/>
          <w:szCs w:val="28"/>
          <w:lang w:val="uk-UA"/>
        </w:rPr>
        <w:t>4</w:t>
      </w:r>
      <w:r w:rsidR="00A75539" w:rsidRPr="009F25E2">
        <w:rPr>
          <w:sz w:val="28"/>
          <w:szCs w:val="28"/>
          <w:lang w:val="uk-UA"/>
        </w:rPr>
        <w:t>); альманах «До світла</w:t>
      </w:r>
      <w:r w:rsidR="00B34FCF" w:rsidRPr="009F25E2">
        <w:rPr>
          <w:sz w:val="28"/>
          <w:szCs w:val="28"/>
          <w:lang w:val="uk-UA"/>
        </w:rPr>
        <w:t>!</w:t>
      </w:r>
      <w:r w:rsidR="00A75539" w:rsidRPr="009F25E2">
        <w:rPr>
          <w:sz w:val="28"/>
          <w:szCs w:val="28"/>
          <w:lang w:val="uk-UA"/>
        </w:rPr>
        <w:t>» («До світла</w:t>
      </w:r>
      <w:r w:rsidR="00B34FCF" w:rsidRPr="009F25E2">
        <w:rPr>
          <w:sz w:val="28"/>
          <w:szCs w:val="28"/>
          <w:lang w:val="uk-UA"/>
        </w:rPr>
        <w:t>!</w:t>
      </w:r>
      <w:r w:rsidR="00A75539" w:rsidRPr="009F25E2">
        <w:rPr>
          <w:sz w:val="28"/>
          <w:szCs w:val="28"/>
          <w:lang w:val="uk-UA"/>
        </w:rPr>
        <w:t>», «Каменяр», «Панталаха</w:t>
      </w:r>
      <w:r w:rsidR="00121FDD" w:rsidRPr="009F25E2">
        <w:rPr>
          <w:sz w:val="28"/>
          <w:szCs w:val="28"/>
          <w:lang w:val="uk-UA"/>
        </w:rPr>
        <w:t>», 1967</w:t>
      </w:r>
      <w:r w:rsidR="00A75539" w:rsidRPr="009F25E2">
        <w:rPr>
          <w:sz w:val="28"/>
          <w:szCs w:val="28"/>
          <w:lang w:val="uk-UA"/>
        </w:rPr>
        <w:t>), «Захар Беркут» (</w:t>
      </w:r>
      <w:r w:rsidR="00F02D2E" w:rsidRPr="009F25E2">
        <w:rPr>
          <w:sz w:val="28"/>
          <w:szCs w:val="28"/>
          <w:lang w:val="uk-UA"/>
        </w:rPr>
        <w:t xml:space="preserve">1929, </w:t>
      </w:r>
      <w:r w:rsidR="00A75539" w:rsidRPr="009F25E2">
        <w:rPr>
          <w:sz w:val="28"/>
          <w:szCs w:val="28"/>
          <w:lang w:val="uk-UA"/>
        </w:rPr>
        <w:t>1971), два фільми «Для домашнього огнища» (1970, 1992), телесеріали Олега Бійми «Пастка» (</w:t>
      </w:r>
      <w:r w:rsidR="00A25D0E" w:rsidRPr="009F25E2">
        <w:rPr>
          <w:sz w:val="28"/>
          <w:szCs w:val="28"/>
          <w:lang w:val="uk-UA"/>
        </w:rPr>
        <w:t>за «Перехресними стежками», 7 серій, 1993</w:t>
      </w:r>
      <w:r w:rsidR="00A75539" w:rsidRPr="009F25E2">
        <w:rPr>
          <w:sz w:val="28"/>
          <w:szCs w:val="28"/>
          <w:lang w:val="uk-UA"/>
        </w:rPr>
        <w:t>) та «Злочин з багатьма невідомими» (</w:t>
      </w:r>
      <w:r w:rsidR="00A25D0E" w:rsidRPr="009F25E2">
        <w:rPr>
          <w:sz w:val="28"/>
          <w:szCs w:val="28"/>
          <w:lang w:val="uk-UA"/>
        </w:rPr>
        <w:t>за «Основами суспільності», 5 серій, 1994</w:t>
      </w:r>
      <w:r w:rsidR="00A75539" w:rsidRPr="009F25E2">
        <w:rPr>
          <w:sz w:val="28"/>
          <w:szCs w:val="28"/>
          <w:lang w:val="uk-UA"/>
        </w:rPr>
        <w:t>), «Киценька» (</w:t>
      </w:r>
      <w:r w:rsidR="00121FDD" w:rsidRPr="009F25E2">
        <w:rPr>
          <w:sz w:val="28"/>
          <w:szCs w:val="28"/>
          <w:lang w:val="uk-UA"/>
        </w:rPr>
        <w:t>з телесеріалу «Острів любові» за оповіданням «Батьківщина», 1996</w:t>
      </w:r>
      <w:r w:rsidR="00A75539" w:rsidRPr="009F25E2">
        <w:rPr>
          <w:sz w:val="28"/>
          <w:szCs w:val="28"/>
          <w:lang w:val="uk-UA"/>
        </w:rPr>
        <w:t>).</w:t>
      </w:r>
    </w:p>
    <w:p w:rsidR="00A75539" w:rsidRPr="009F25E2" w:rsidRDefault="00D01C26" w:rsidP="00A7553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Перегляд названих стрічок та аналіз їхньої пр</w:t>
      </w:r>
      <w:r w:rsidR="00625504" w:rsidRPr="009F25E2">
        <w:rPr>
          <w:sz w:val="28"/>
          <w:szCs w:val="28"/>
          <w:lang w:val="uk-UA"/>
        </w:rPr>
        <w:t>облематики, образів персонажів</w:t>
      </w:r>
      <w:r w:rsidRPr="009F25E2">
        <w:rPr>
          <w:sz w:val="28"/>
          <w:szCs w:val="28"/>
          <w:lang w:val="uk-UA"/>
        </w:rPr>
        <w:t xml:space="preserve"> також буд</w:t>
      </w:r>
      <w:r w:rsidR="00625504" w:rsidRPr="009F25E2">
        <w:rPr>
          <w:sz w:val="28"/>
          <w:szCs w:val="28"/>
          <w:lang w:val="uk-UA"/>
        </w:rPr>
        <w:t>уть</w:t>
      </w:r>
      <w:r w:rsidRPr="009F25E2">
        <w:rPr>
          <w:sz w:val="28"/>
          <w:szCs w:val="28"/>
          <w:lang w:val="uk-UA"/>
        </w:rPr>
        <w:t xml:space="preserve"> корисним</w:t>
      </w:r>
      <w:r w:rsidR="00625504" w:rsidRPr="009F25E2">
        <w:rPr>
          <w:sz w:val="28"/>
          <w:szCs w:val="28"/>
          <w:lang w:val="uk-UA"/>
        </w:rPr>
        <w:t>и</w:t>
      </w:r>
      <w:r w:rsidRPr="009F25E2">
        <w:rPr>
          <w:sz w:val="28"/>
          <w:szCs w:val="28"/>
          <w:lang w:val="uk-UA"/>
        </w:rPr>
        <w:t xml:space="preserve"> для розвитку критичного мислення </w:t>
      </w:r>
      <w:r w:rsidR="00625504" w:rsidRPr="009F25E2">
        <w:rPr>
          <w:sz w:val="28"/>
          <w:szCs w:val="28"/>
          <w:lang w:val="uk-UA"/>
        </w:rPr>
        <w:t>т</w:t>
      </w:r>
      <w:r w:rsidRPr="009F25E2">
        <w:rPr>
          <w:sz w:val="28"/>
          <w:szCs w:val="28"/>
          <w:lang w:val="uk-UA"/>
        </w:rPr>
        <w:t>а аналітичних здібностей молодого покоління.</w:t>
      </w:r>
    </w:p>
    <w:p w:rsidR="008B7EF9" w:rsidRPr="009F25E2" w:rsidRDefault="008B7EF9" w:rsidP="00A7553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Можливе порівняння екранізацій різних років. Наприклад, </w:t>
      </w:r>
      <w:r w:rsidR="00376713" w:rsidRPr="009F25E2">
        <w:rPr>
          <w:sz w:val="28"/>
          <w:szCs w:val="28"/>
          <w:lang w:val="uk-UA"/>
        </w:rPr>
        <w:t>телефільму «Украдене щастя» (1984) і серіалу (2004</w:t>
      </w:r>
      <w:r w:rsidR="008A72CD" w:rsidRPr="009F25E2">
        <w:rPr>
          <w:sz w:val="28"/>
          <w:szCs w:val="28"/>
          <w:lang w:val="uk-UA"/>
        </w:rPr>
        <w:t>).</w:t>
      </w:r>
    </w:p>
    <w:p w:rsidR="002B6BD7" w:rsidRPr="009F25E2" w:rsidRDefault="00403EE3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Окремо приділ</w:t>
      </w:r>
      <w:r w:rsidR="00537375" w:rsidRPr="009F25E2">
        <w:rPr>
          <w:sz w:val="28"/>
          <w:szCs w:val="28"/>
          <w:lang w:val="uk-UA"/>
        </w:rPr>
        <w:t>яємо</w:t>
      </w:r>
      <w:r w:rsidRPr="009F25E2">
        <w:rPr>
          <w:sz w:val="28"/>
          <w:szCs w:val="28"/>
          <w:lang w:val="uk-UA"/>
        </w:rPr>
        <w:t xml:space="preserve"> увагу </w:t>
      </w:r>
      <w:r w:rsidRPr="009F25E2">
        <w:rPr>
          <w:b/>
          <w:sz w:val="28"/>
          <w:szCs w:val="28"/>
          <w:lang w:val="uk-UA"/>
        </w:rPr>
        <w:t>театральним постановкам</w:t>
      </w:r>
      <w:r w:rsidRPr="009F25E2">
        <w:rPr>
          <w:sz w:val="28"/>
          <w:szCs w:val="28"/>
          <w:lang w:val="uk-UA"/>
        </w:rPr>
        <w:t xml:space="preserve"> творів Івана Франка.</w:t>
      </w:r>
      <w:r w:rsidR="00227521" w:rsidRPr="009F25E2">
        <w:rPr>
          <w:sz w:val="28"/>
          <w:szCs w:val="28"/>
          <w:lang w:val="uk-UA"/>
        </w:rPr>
        <w:t xml:space="preserve"> Це можна</w:t>
      </w:r>
      <w:r w:rsidR="00544310" w:rsidRPr="009F25E2">
        <w:rPr>
          <w:sz w:val="28"/>
          <w:szCs w:val="28"/>
          <w:lang w:val="uk-UA"/>
        </w:rPr>
        <w:t xml:space="preserve"> зробити у трьох варіантах</w:t>
      </w:r>
      <w:r w:rsidR="008172D6" w:rsidRPr="009F25E2">
        <w:rPr>
          <w:sz w:val="28"/>
          <w:szCs w:val="28"/>
          <w:lang w:val="uk-UA"/>
        </w:rPr>
        <w:t>: екскурсії</w:t>
      </w:r>
      <w:r w:rsidR="00FA7842" w:rsidRPr="009F25E2">
        <w:rPr>
          <w:sz w:val="28"/>
          <w:szCs w:val="28"/>
          <w:lang w:val="uk-UA"/>
        </w:rPr>
        <w:t xml:space="preserve"> з відвідуванням театрів</w:t>
      </w:r>
      <w:r w:rsidR="005B34FB" w:rsidRPr="009F25E2">
        <w:rPr>
          <w:sz w:val="28"/>
          <w:szCs w:val="28"/>
          <w:lang w:val="uk-UA"/>
        </w:rPr>
        <w:t>;</w:t>
      </w:r>
      <w:r w:rsidR="00FA7842" w:rsidRPr="009F25E2">
        <w:rPr>
          <w:sz w:val="28"/>
          <w:szCs w:val="28"/>
          <w:lang w:val="uk-UA"/>
        </w:rPr>
        <w:t xml:space="preserve"> </w:t>
      </w:r>
      <w:r w:rsidR="00D52B57" w:rsidRPr="009F25E2">
        <w:rPr>
          <w:sz w:val="28"/>
          <w:szCs w:val="28"/>
          <w:lang w:val="uk-UA"/>
        </w:rPr>
        <w:t>власні театральні постановки із залученням талановитих дітей</w:t>
      </w:r>
      <w:r w:rsidR="005B34FB" w:rsidRPr="009F25E2">
        <w:rPr>
          <w:sz w:val="28"/>
          <w:szCs w:val="28"/>
          <w:lang w:val="uk-UA"/>
        </w:rPr>
        <w:t>;</w:t>
      </w:r>
      <w:r w:rsidR="00D52B57" w:rsidRPr="009F25E2">
        <w:rPr>
          <w:sz w:val="28"/>
          <w:szCs w:val="28"/>
          <w:lang w:val="uk-UA"/>
        </w:rPr>
        <w:t xml:space="preserve"> </w:t>
      </w:r>
      <w:r w:rsidR="00FA7842" w:rsidRPr="009F25E2">
        <w:rPr>
          <w:sz w:val="28"/>
          <w:szCs w:val="28"/>
          <w:lang w:val="uk-UA"/>
        </w:rPr>
        <w:t>також з</w:t>
      </w:r>
      <w:r w:rsidRPr="009F25E2">
        <w:rPr>
          <w:sz w:val="28"/>
          <w:szCs w:val="28"/>
          <w:lang w:val="uk-UA"/>
        </w:rPr>
        <w:t xml:space="preserve">авдяки інформаційним технологіям </w:t>
      </w:r>
      <w:r w:rsidR="00544310" w:rsidRPr="009F25E2">
        <w:rPr>
          <w:sz w:val="28"/>
          <w:szCs w:val="28"/>
          <w:lang w:val="uk-UA"/>
        </w:rPr>
        <w:t>є можливість переглянути записи вистав.</w:t>
      </w:r>
      <w:r w:rsidR="00636746" w:rsidRPr="009F25E2">
        <w:rPr>
          <w:sz w:val="28"/>
          <w:szCs w:val="28"/>
          <w:lang w:val="uk-UA"/>
        </w:rPr>
        <w:t xml:space="preserve"> Часто твори Івана Франка стають дипломними роботами молодих акторів.</w:t>
      </w:r>
    </w:p>
    <w:p w:rsidR="00636746" w:rsidRPr="009F25E2" w:rsidRDefault="00636746" w:rsidP="0063674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Пропонуємо порівняти, наприклад, вистави «Украдене щастя» </w:t>
      </w:r>
      <w:r w:rsidR="00344171" w:rsidRPr="009F25E2">
        <w:rPr>
          <w:sz w:val="28"/>
          <w:szCs w:val="28"/>
          <w:lang w:val="uk-UA"/>
        </w:rPr>
        <w:t xml:space="preserve">у постановках </w:t>
      </w:r>
      <w:r w:rsidRPr="009F25E2">
        <w:rPr>
          <w:sz w:val="28"/>
          <w:szCs w:val="28"/>
          <w:lang w:val="uk-UA"/>
        </w:rPr>
        <w:t>Київського обласного музичного академічного театру ім. П. К. Саксаганського</w:t>
      </w:r>
      <w:r w:rsidR="002E27D6" w:rsidRPr="009F25E2">
        <w:rPr>
          <w:sz w:val="28"/>
          <w:szCs w:val="28"/>
          <w:lang w:val="uk-UA"/>
        </w:rPr>
        <w:t>, Київського національного університету театру, кiно і телебачення ім. І. К. Карпенка-Карого</w:t>
      </w:r>
      <w:r w:rsidR="001E7880" w:rsidRPr="009F25E2">
        <w:rPr>
          <w:sz w:val="28"/>
          <w:szCs w:val="28"/>
          <w:lang w:val="uk-UA"/>
        </w:rPr>
        <w:t>, Луганської державн</w:t>
      </w:r>
      <w:r w:rsidR="00344171" w:rsidRPr="009F25E2">
        <w:rPr>
          <w:sz w:val="28"/>
          <w:szCs w:val="28"/>
          <w:lang w:val="uk-UA"/>
        </w:rPr>
        <w:t>ої</w:t>
      </w:r>
      <w:r w:rsidR="001E7880" w:rsidRPr="009F25E2">
        <w:rPr>
          <w:sz w:val="28"/>
          <w:szCs w:val="28"/>
          <w:lang w:val="uk-UA"/>
        </w:rPr>
        <w:t xml:space="preserve"> академі</w:t>
      </w:r>
      <w:r w:rsidR="00344171" w:rsidRPr="009F25E2">
        <w:rPr>
          <w:sz w:val="28"/>
          <w:szCs w:val="28"/>
          <w:lang w:val="uk-UA"/>
        </w:rPr>
        <w:t>ї</w:t>
      </w:r>
      <w:r w:rsidR="001E7880" w:rsidRPr="009F25E2">
        <w:rPr>
          <w:sz w:val="28"/>
          <w:szCs w:val="28"/>
          <w:lang w:val="uk-UA"/>
        </w:rPr>
        <w:t xml:space="preserve"> культури і мистецтв</w:t>
      </w:r>
      <w:r w:rsidR="002A57FA" w:rsidRPr="009F25E2">
        <w:rPr>
          <w:sz w:val="28"/>
          <w:szCs w:val="28"/>
          <w:lang w:val="uk-UA"/>
        </w:rPr>
        <w:t xml:space="preserve">, </w:t>
      </w:r>
      <w:r w:rsidR="007D7E5E" w:rsidRPr="009F25E2">
        <w:rPr>
          <w:sz w:val="28"/>
          <w:szCs w:val="28"/>
          <w:lang w:val="uk-UA"/>
        </w:rPr>
        <w:t xml:space="preserve">Міського муніципального театру «Київ», </w:t>
      </w:r>
      <w:r w:rsidR="002A57FA" w:rsidRPr="009F25E2">
        <w:rPr>
          <w:sz w:val="28"/>
          <w:szCs w:val="28"/>
          <w:lang w:val="uk-UA"/>
        </w:rPr>
        <w:t>Чикагського Українського Драматичного Театру «Гомін»</w:t>
      </w:r>
      <w:r w:rsidR="00537375" w:rsidRPr="009F25E2">
        <w:rPr>
          <w:sz w:val="28"/>
          <w:szCs w:val="28"/>
          <w:lang w:val="uk-UA"/>
        </w:rPr>
        <w:t>.</w:t>
      </w:r>
    </w:p>
    <w:p w:rsidR="005239C0" w:rsidRPr="009F25E2" w:rsidRDefault="00C10428" w:rsidP="005239C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На батьківщині Івана Франка нині відбуваються покази вистав за творами «Чого являєшся мені» (Театр фольклору, народних свят і видовищ, м.</w:t>
      </w:r>
      <w:r w:rsidR="003D0E63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>Івано-Франківськ), «Boa constrictor» та «Тричі мені являлася любов» (Коломийський академічний обласний український драматичний театр імені І. Озаркевича, м.</w:t>
      </w:r>
      <w:r w:rsidR="003D0E63" w:rsidRPr="009F25E2">
        <w:rPr>
          <w:sz w:val="28"/>
          <w:szCs w:val="28"/>
          <w:lang w:val="uk-UA"/>
        </w:rPr>
        <w:t> </w:t>
      </w:r>
      <w:r w:rsidRPr="009F25E2">
        <w:rPr>
          <w:sz w:val="28"/>
          <w:szCs w:val="28"/>
          <w:lang w:val="uk-UA"/>
        </w:rPr>
        <w:t xml:space="preserve">Івано-Франківськ), </w:t>
      </w:r>
      <w:r w:rsidR="005239C0" w:rsidRPr="009F25E2">
        <w:rPr>
          <w:sz w:val="28"/>
          <w:szCs w:val="28"/>
          <w:lang w:val="uk-UA"/>
        </w:rPr>
        <w:t xml:space="preserve">«Для домашнього вогнища» (Калуський театр </w:t>
      </w:r>
      <w:r w:rsidR="00376713" w:rsidRPr="009F25E2">
        <w:rPr>
          <w:sz w:val="28"/>
          <w:szCs w:val="28"/>
          <w:lang w:val="uk-UA"/>
        </w:rPr>
        <w:t>«</w:t>
      </w:r>
      <w:r w:rsidR="005239C0" w:rsidRPr="009F25E2">
        <w:rPr>
          <w:sz w:val="28"/>
          <w:szCs w:val="28"/>
          <w:lang w:val="uk-UA"/>
        </w:rPr>
        <w:t>Легенда</w:t>
      </w:r>
      <w:r w:rsidR="00376713" w:rsidRPr="009F25E2">
        <w:rPr>
          <w:sz w:val="28"/>
          <w:szCs w:val="28"/>
          <w:lang w:val="uk-UA"/>
        </w:rPr>
        <w:t>»</w:t>
      </w:r>
      <w:r w:rsidR="00D01C26" w:rsidRPr="009F25E2">
        <w:rPr>
          <w:sz w:val="28"/>
          <w:szCs w:val="28"/>
          <w:lang w:val="uk-UA"/>
        </w:rPr>
        <w:t>, Івано-Франківська область).</w:t>
      </w:r>
    </w:p>
    <w:p w:rsidR="00250591" w:rsidRPr="009F25E2" w:rsidRDefault="00250591" w:rsidP="00250591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>У Дніпропетровському академічному українському музично-драматичному театрі</w:t>
      </w:r>
      <w:r w:rsidR="00D902CC" w:rsidRPr="009F25E2">
        <w:rPr>
          <w:sz w:val="28"/>
          <w:szCs w:val="28"/>
          <w:lang w:val="uk-UA"/>
        </w:rPr>
        <w:t xml:space="preserve"> ім. Т. </w:t>
      </w:r>
      <w:r w:rsidRPr="009F25E2">
        <w:rPr>
          <w:sz w:val="28"/>
          <w:szCs w:val="28"/>
          <w:lang w:val="uk-UA"/>
        </w:rPr>
        <w:t>Шевченка грають «Украдене щастя». Вистава отримала гран-прі на театральному фестивалі «Січеславна» (2001).</w:t>
      </w:r>
    </w:p>
    <w:p w:rsidR="00DC74F0" w:rsidRPr="009F25E2" w:rsidRDefault="00AB1439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Багато віршів Івана Франка стали </w:t>
      </w:r>
      <w:r w:rsidRPr="009F25E2">
        <w:rPr>
          <w:b/>
          <w:sz w:val="28"/>
          <w:szCs w:val="28"/>
          <w:lang w:val="uk-UA"/>
        </w:rPr>
        <w:t>піснями</w:t>
      </w:r>
      <w:r w:rsidRPr="009F25E2">
        <w:rPr>
          <w:sz w:val="28"/>
          <w:szCs w:val="28"/>
          <w:lang w:val="uk-UA"/>
        </w:rPr>
        <w:t xml:space="preserve">. Умовно їх можна розділити на дві </w:t>
      </w:r>
      <w:r w:rsidR="00D902CC" w:rsidRPr="009F25E2">
        <w:rPr>
          <w:sz w:val="28"/>
          <w:szCs w:val="28"/>
          <w:lang w:val="uk-UA"/>
        </w:rPr>
        <w:t xml:space="preserve">стилістично-тематичні </w:t>
      </w:r>
      <w:r w:rsidRPr="009F25E2">
        <w:rPr>
          <w:sz w:val="28"/>
          <w:szCs w:val="28"/>
          <w:lang w:val="uk-UA"/>
        </w:rPr>
        <w:t xml:space="preserve">гілки: </w:t>
      </w:r>
      <w:r w:rsidRPr="009F25E2">
        <w:rPr>
          <w:b/>
          <w:sz w:val="28"/>
          <w:szCs w:val="28"/>
          <w:lang w:val="uk-UA"/>
        </w:rPr>
        <w:t xml:space="preserve">ліричні поезії </w:t>
      </w:r>
      <w:r w:rsidR="00CD0E4A" w:rsidRPr="009F25E2">
        <w:rPr>
          <w:b/>
          <w:sz w:val="28"/>
          <w:szCs w:val="28"/>
          <w:lang w:val="uk-UA"/>
        </w:rPr>
        <w:t xml:space="preserve">про кохання </w:t>
      </w:r>
      <w:r w:rsidRPr="009F25E2">
        <w:rPr>
          <w:b/>
          <w:sz w:val="28"/>
          <w:szCs w:val="28"/>
          <w:lang w:val="uk-UA"/>
        </w:rPr>
        <w:t xml:space="preserve">і </w:t>
      </w:r>
      <w:r w:rsidR="00CD0E4A" w:rsidRPr="009F25E2">
        <w:rPr>
          <w:b/>
          <w:sz w:val="28"/>
          <w:szCs w:val="28"/>
          <w:lang w:val="uk-UA"/>
        </w:rPr>
        <w:t>громадянськ</w:t>
      </w:r>
      <w:r w:rsidR="0001508C" w:rsidRPr="009F25E2">
        <w:rPr>
          <w:b/>
          <w:sz w:val="28"/>
          <w:szCs w:val="28"/>
          <w:lang w:val="uk-UA"/>
        </w:rPr>
        <w:t>о-патріотичн</w:t>
      </w:r>
      <w:r w:rsidR="00CD0E4A" w:rsidRPr="009F25E2">
        <w:rPr>
          <w:b/>
          <w:sz w:val="28"/>
          <w:szCs w:val="28"/>
          <w:lang w:val="uk-UA"/>
        </w:rPr>
        <w:t>а лірика.</w:t>
      </w:r>
      <w:r w:rsidR="0051049D" w:rsidRPr="009F25E2">
        <w:rPr>
          <w:sz w:val="28"/>
          <w:szCs w:val="28"/>
          <w:lang w:val="uk-UA"/>
        </w:rPr>
        <w:t xml:space="preserve"> Здебільшого у класичні</w:t>
      </w:r>
      <w:r w:rsidR="00AB1BE5" w:rsidRPr="009F25E2">
        <w:rPr>
          <w:sz w:val="28"/>
          <w:szCs w:val="28"/>
          <w:lang w:val="uk-UA"/>
        </w:rPr>
        <w:t>й</w:t>
      </w:r>
      <w:r w:rsidR="0051049D" w:rsidRPr="009F25E2">
        <w:rPr>
          <w:sz w:val="28"/>
          <w:szCs w:val="28"/>
          <w:lang w:val="uk-UA"/>
        </w:rPr>
        <w:t xml:space="preserve"> традиції звертається увага на романс</w:t>
      </w:r>
      <w:r w:rsidR="00A77605" w:rsidRPr="009F25E2">
        <w:rPr>
          <w:sz w:val="28"/>
          <w:szCs w:val="28"/>
          <w:lang w:val="uk-UA"/>
        </w:rPr>
        <w:t>и на слова Івана Франка, проте</w:t>
      </w:r>
      <w:r w:rsidR="00AB1BE5" w:rsidRPr="009F25E2">
        <w:rPr>
          <w:sz w:val="28"/>
          <w:szCs w:val="28"/>
          <w:lang w:val="uk-UA"/>
        </w:rPr>
        <w:t xml:space="preserve"> сьогоднішніми композиторами та естрадними виконавцями так само поціновані громадянсько-патріотичні твори. Вони є на часі</w:t>
      </w:r>
      <w:r w:rsidR="00046973" w:rsidRPr="009F25E2">
        <w:rPr>
          <w:sz w:val="28"/>
          <w:szCs w:val="28"/>
          <w:lang w:val="uk-UA"/>
        </w:rPr>
        <w:t>, сприяють національній самоідентифікації</w:t>
      </w:r>
      <w:r w:rsidR="00AB1BE5" w:rsidRPr="009F25E2">
        <w:rPr>
          <w:sz w:val="28"/>
          <w:szCs w:val="28"/>
          <w:lang w:val="uk-UA"/>
        </w:rPr>
        <w:t xml:space="preserve">. Тому сучасні популярні виконавці активно звертаються </w:t>
      </w:r>
      <w:r w:rsidR="00046973" w:rsidRPr="009F25E2">
        <w:rPr>
          <w:sz w:val="28"/>
          <w:szCs w:val="28"/>
          <w:lang w:val="uk-UA"/>
        </w:rPr>
        <w:t>до творчості Івана Франка.</w:t>
      </w:r>
    </w:p>
    <w:p w:rsidR="00B671FE" w:rsidRPr="009F25E2" w:rsidRDefault="00B671FE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Серед них </w:t>
      </w:r>
      <w:r w:rsidR="002B3601" w:rsidRPr="009F25E2">
        <w:rPr>
          <w:sz w:val="28"/>
          <w:szCs w:val="28"/>
          <w:lang w:val="uk-UA"/>
        </w:rPr>
        <w:t>поп-виконав</w:t>
      </w:r>
      <w:r w:rsidR="00A85C8F" w:rsidRPr="009F25E2">
        <w:rPr>
          <w:sz w:val="28"/>
          <w:szCs w:val="28"/>
          <w:lang w:val="uk-UA"/>
        </w:rPr>
        <w:t>ці</w:t>
      </w:r>
      <w:r w:rsidR="002B3601" w:rsidRPr="009F25E2">
        <w:rPr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>Віталій Козловський</w:t>
      </w:r>
      <w:r w:rsidR="006D0123" w:rsidRPr="009F25E2">
        <w:rPr>
          <w:sz w:val="28"/>
          <w:szCs w:val="28"/>
          <w:lang w:val="uk-UA"/>
        </w:rPr>
        <w:t xml:space="preserve"> </w:t>
      </w:r>
      <w:r w:rsidR="00D902CC" w:rsidRPr="009F25E2">
        <w:rPr>
          <w:sz w:val="28"/>
          <w:szCs w:val="28"/>
          <w:lang w:val="uk-UA"/>
        </w:rPr>
        <w:t xml:space="preserve">– </w:t>
      </w:r>
      <w:r w:rsidR="006D0123" w:rsidRPr="009F25E2">
        <w:rPr>
          <w:sz w:val="28"/>
          <w:szCs w:val="28"/>
          <w:lang w:val="uk-UA"/>
        </w:rPr>
        <w:t>«Чого являєшся мені у сні?..»</w:t>
      </w:r>
      <w:r w:rsidR="003B4556" w:rsidRPr="009F25E2">
        <w:rPr>
          <w:sz w:val="28"/>
          <w:szCs w:val="28"/>
          <w:lang w:val="uk-UA"/>
        </w:rPr>
        <w:t xml:space="preserve"> або «Знаєш»</w:t>
      </w:r>
      <w:r w:rsidR="0089794A" w:rsidRPr="009F25E2">
        <w:rPr>
          <w:sz w:val="28"/>
          <w:szCs w:val="28"/>
          <w:lang w:val="uk-UA"/>
        </w:rPr>
        <w:t>;</w:t>
      </w:r>
      <w:r w:rsidR="002B3601" w:rsidRPr="009F25E2">
        <w:rPr>
          <w:sz w:val="28"/>
          <w:szCs w:val="28"/>
          <w:lang w:val="uk-UA"/>
        </w:rPr>
        <w:t xml:space="preserve"> </w:t>
      </w:r>
      <w:r w:rsidR="00A85C8F" w:rsidRPr="009F25E2">
        <w:rPr>
          <w:sz w:val="28"/>
          <w:szCs w:val="28"/>
          <w:lang w:val="uk-UA"/>
        </w:rPr>
        <w:t>Артур Кульпович</w:t>
      </w:r>
      <w:r w:rsidR="000E6BBA" w:rsidRPr="009F25E2">
        <w:rPr>
          <w:sz w:val="28"/>
          <w:szCs w:val="28"/>
          <w:lang w:val="uk-UA"/>
        </w:rPr>
        <w:t xml:space="preserve"> – «Жалю мій, жалю»</w:t>
      </w:r>
      <w:r w:rsidR="0089794A" w:rsidRPr="009F25E2">
        <w:rPr>
          <w:sz w:val="28"/>
          <w:szCs w:val="28"/>
          <w:lang w:val="uk-UA"/>
        </w:rPr>
        <w:t>;</w:t>
      </w:r>
      <w:r w:rsidR="00A85C8F" w:rsidRPr="009F25E2">
        <w:rPr>
          <w:sz w:val="28"/>
          <w:szCs w:val="28"/>
          <w:lang w:val="uk-UA"/>
        </w:rPr>
        <w:t xml:space="preserve"> Владислав Левицький та Марина Одольска – «Забрала»</w:t>
      </w:r>
      <w:r w:rsidR="0089794A" w:rsidRPr="009F25E2">
        <w:rPr>
          <w:sz w:val="28"/>
          <w:szCs w:val="28"/>
          <w:lang w:val="uk-UA"/>
        </w:rPr>
        <w:t>;</w:t>
      </w:r>
      <w:r w:rsidR="00A85C8F" w:rsidRPr="009F25E2">
        <w:rPr>
          <w:sz w:val="28"/>
          <w:szCs w:val="28"/>
          <w:lang w:val="uk-UA"/>
        </w:rPr>
        <w:t xml:space="preserve"> </w:t>
      </w:r>
      <w:r w:rsidR="00831192" w:rsidRPr="009F25E2">
        <w:rPr>
          <w:sz w:val="28"/>
          <w:szCs w:val="28"/>
          <w:lang w:val="uk-UA"/>
        </w:rPr>
        <w:t xml:space="preserve">Христина Соловій </w:t>
      </w:r>
      <w:r w:rsidR="0089794A" w:rsidRPr="009F25E2">
        <w:rPr>
          <w:sz w:val="28"/>
          <w:szCs w:val="28"/>
          <w:lang w:val="uk-UA"/>
        </w:rPr>
        <w:t xml:space="preserve">– </w:t>
      </w:r>
      <w:r w:rsidR="00831192" w:rsidRPr="009F25E2">
        <w:rPr>
          <w:sz w:val="28"/>
          <w:szCs w:val="28"/>
          <w:lang w:val="uk-UA"/>
        </w:rPr>
        <w:t>«О</w:t>
      </w:r>
      <w:r w:rsidR="00E10D46" w:rsidRPr="009F25E2">
        <w:rPr>
          <w:sz w:val="28"/>
          <w:szCs w:val="28"/>
          <w:lang w:val="uk-UA"/>
        </w:rPr>
        <w:t>це</w:t>
      </w:r>
      <w:r w:rsidR="00831192" w:rsidRPr="009F25E2">
        <w:rPr>
          <w:sz w:val="28"/>
          <w:szCs w:val="28"/>
          <w:lang w:val="uk-UA"/>
        </w:rPr>
        <w:t xml:space="preserve"> тая стежечка</w:t>
      </w:r>
      <w:r w:rsidR="0089794A" w:rsidRPr="009F25E2">
        <w:rPr>
          <w:sz w:val="28"/>
          <w:szCs w:val="28"/>
          <w:lang w:val="uk-UA"/>
        </w:rPr>
        <w:t>»;</w:t>
      </w:r>
      <w:r w:rsidR="00831192" w:rsidRPr="009F25E2">
        <w:rPr>
          <w:sz w:val="28"/>
          <w:szCs w:val="28"/>
          <w:lang w:val="uk-UA"/>
        </w:rPr>
        <w:t xml:space="preserve"> </w:t>
      </w:r>
      <w:r w:rsidR="002B3601" w:rsidRPr="009F25E2">
        <w:rPr>
          <w:sz w:val="28"/>
          <w:szCs w:val="28"/>
          <w:lang w:val="uk-UA"/>
        </w:rPr>
        <w:t>бандурист Василь Лютий</w:t>
      </w:r>
      <w:r w:rsidR="006D0123" w:rsidRPr="009F25E2">
        <w:rPr>
          <w:sz w:val="28"/>
          <w:szCs w:val="28"/>
          <w:lang w:val="uk-UA"/>
        </w:rPr>
        <w:t xml:space="preserve"> </w:t>
      </w:r>
      <w:r w:rsidR="00C23568" w:rsidRPr="009F25E2">
        <w:rPr>
          <w:sz w:val="28"/>
          <w:szCs w:val="28"/>
          <w:lang w:val="uk-UA"/>
        </w:rPr>
        <w:t xml:space="preserve">– </w:t>
      </w:r>
      <w:r w:rsidR="006D0123" w:rsidRPr="009F25E2">
        <w:rPr>
          <w:sz w:val="28"/>
          <w:szCs w:val="28"/>
          <w:lang w:val="uk-UA"/>
        </w:rPr>
        <w:t>«Гімн Волі»</w:t>
      </w:r>
      <w:r w:rsidR="0089794A" w:rsidRPr="009F25E2">
        <w:rPr>
          <w:sz w:val="28"/>
          <w:szCs w:val="28"/>
          <w:lang w:val="uk-UA"/>
        </w:rPr>
        <w:t>;</w:t>
      </w:r>
      <w:r w:rsidR="00B37CA4" w:rsidRPr="009F25E2">
        <w:rPr>
          <w:sz w:val="28"/>
          <w:szCs w:val="28"/>
          <w:lang w:val="uk-UA"/>
        </w:rPr>
        <w:t xml:space="preserve"> </w:t>
      </w:r>
      <w:r w:rsidR="0068485F" w:rsidRPr="009F25E2">
        <w:rPr>
          <w:sz w:val="28"/>
          <w:szCs w:val="28"/>
          <w:lang w:val="uk-UA"/>
        </w:rPr>
        <w:t>бард Микола Воронін – «Земле, моя всеплодющая мати»</w:t>
      </w:r>
      <w:r w:rsidR="0089794A" w:rsidRPr="009F25E2">
        <w:rPr>
          <w:sz w:val="28"/>
          <w:szCs w:val="28"/>
          <w:lang w:val="uk-UA"/>
        </w:rPr>
        <w:t>;</w:t>
      </w:r>
      <w:r w:rsidR="0068485F" w:rsidRPr="009F25E2">
        <w:rPr>
          <w:sz w:val="28"/>
          <w:szCs w:val="28"/>
          <w:lang w:val="uk-UA"/>
        </w:rPr>
        <w:t xml:space="preserve"> </w:t>
      </w:r>
      <w:r w:rsidR="00B37CA4" w:rsidRPr="009F25E2">
        <w:rPr>
          <w:sz w:val="28"/>
          <w:szCs w:val="28"/>
          <w:lang w:val="uk-UA"/>
        </w:rPr>
        <w:t>фолк-гурт</w:t>
      </w:r>
      <w:r w:rsidR="00C23568" w:rsidRPr="009F25E2">
        <w:rPr>
          <w:sz w:val="28"/>
          <w:szCs w:val="28"/>
          <w:lang w:val="uk-UA"/>
        </w:rPr>
        <w:t>и</w:t>
      </w:r>
      <w:r w:rsidR="00B37CA4" w:rsidRPr="009F25E2">
        <w:rPr>
          <w:sz w:val="28"/>
          <w:szCs w:val="28"/>
          <w:lang w:val="uk-UA"/>
        </w:rPr>
        <w:t xml:space="preserve"> «Один в каное» – «Човен»</w:t>
      </w:r>
      <w:r w:rsidR="00C23568" w:rsidRPr="009F25E2">
        <w:rPr>
          <w:sz w:val="28"/>
          <w:szCs w:val="28"/>
          <w:lang w:val="uk-UA"/>
        </w:rPr>
        <w:t xml:space="preserve"> і Джалапіта «Місяцю-князю»</w:t>
      </w:r>
      <w:r w:rsidR="0089794A" w:rsidRPr="009F25E2">
        <w:rPr>
          <w:sz w:val="28"/>
          <w:szCs w:val="28"/>
          <w:lang w:val="uk-UA"/>
        </w:rPr>
        <w:t>;</w:t>
      </w:r>
      <w:r w:rsidR="00C97D59" w:rsidRPr="009F25E2">
        <w:rPr>
          <w:sz w:val="28"/>
          <w:szCs w:val="28"/>
          <w:lang w:val="uk-UA"/>
        </w:rPr>
        <w:t xml:space="preserve"> </w:t>
      </w:r>
      <w:r w:rsidR="0053278D" w:rsidRPr="009F25E2">
        <w:rPr>
          <w:sz w:val="28"/>
          <w:szCs w:val="28"/>
          <w:lang w:val="uk-UA"/>
        </w:rPr>
        <w:t>гурт</w:t>
      </w:r>
      <w:r w:rsidR="0089794A" w:rsidRPr="009F25E2">
        <w:rPr>
          <w:sz w:val="28"/>
          <w:szCs w:val="28"/>
          <w:lang w:val="uk-UA"/>
        </w:rPr>
        <w:t>и</w:t>
      </w:r>
      <w:r w:rsidR="0053278D" w:rsidRPr="009F25E2">
        <w:rPr>
          <w:sz w:val="28"/>
          <w:szCs w:val="28"/>
          <w:lang w:val="uk-UA"/>
        </w:rPr>
        <w:t xml:space="preserve"> «Соколи» – «Не пора, не пора»</w:t>
      </w:r>
      <w:r w:rsidR="0089794A" w:rsidRPr="009F25E2">
        <w:rPr>
          <w:sz w:val="28"/>
          <w:szCs w:val="28"/>
          <w:lang w:val="uk-UA"/>
        </w:rPr>
        <w:t>;</w:t>
      </w:r>
      <w:r w:rsidR="0053278D" w:rsidRPr="009F25E2">
        <w:rPr>
          <w:sz w:val="28"/>
          <w:szCs w:val="28"/>
          <w:lang w:val="uk-UA"/>
        </w:rPr>
        <w:t xml:space="preserve"> </w:t>
      </w:r>
      <w:r w:rsidR="002F03C9" w:rsidRPr="009F25E2">
        <w:rPr>
          <w:sz w:val="28"/>
          <w:szCs w:val="28"/>
          <w:lang w:val="uk-UA"/>
        </w:rPr>
        <w:t xml:space="preserve">«КОМУ ВНИЗ» – «Гей, Січ </w:t>
      </w:r>
      <w:r w:rsidR="001E7EE8" w:rsidRPr="009F25E2">
        <w:rPr>
          <w:sz w:val="28"/>
          <w:szCs w:val="28"/>
          <w:lang w:val="uk-UA"/>
        </w:rPr>
        <w:t>і</w:t>
      </w:r>
      <w:r w:rsidR="002F03C9" w:rsidRPr="009F25E2">
        <w:rPr>
          <w:sz w:val="28"/>
          <w:szCs w:val="28"/>
          <w:lang w:val="uk-UA"/>
        </w:rPr>
        <w:t>де»</w:t>
      </w:r>
      <w:r w:rsidR="00ED7834" w:rsidRPr="009F25E2">
        <w:rPr>
          <w:sz w:val="28"/>
          <w:szCs w:val="28"/>
          <w:lang w:val="uk-UA"/>
        </w:rPr>
        <w:t xml:space="preserve"> </w:t>
      </w:r>
      <w:r w:rsidR="00833CE9" w:rsidRPr="009F25E2">
        <w:rPr>
          <w:sz w:val="28"/>
          <w:szCs w:val="28"/>
          <w:lang w:val="uk-UA"/>
        </w:rPr>
        <w:t>та «Орач»</w:t>
      </w:r>
      <w:r w:rsidR="0089794A" w:rsidRPr="009F25E2">
        <w:rPr>
          <w:sz w:val="28"/>
          <w:szCs w:val="28"/>
          <w:lang w:val="uk-UA"/>
        </w:rPr>
        <w:t>;</w:t>
      </w:r>
      <w:r w:rsidR="002F03C9" w:rsidRPr="009F25E2">
        <w:rPr>
          <w:sz w:val="28"/>
          <w:szCs w:val="28"/>
          <w:lang w:val="uk-UA"/>
        </w:rPr>
        <w:t xml:space="preserve"> </w:t>
      </w:r>
      <w:r w:rsidR="00220839" w:rsidRPr="009F25E2">
        <w:rPr>
          <w:sz w:val="28"/>
          <w:szCs w:val="28"/>
          <w:lang w:val="uk-UA"/>
        </w:rPr>
        <w:t>«Воплі Відоплясова» – «Твої очі, як те море»</w:t>
      </w:r>
      <w:r w:rsidR="0089794A" w:rsidRPr="009F25E2">
        <w:rPr>
          <w:sz w:val="28"/>
          <w:szCs w:val="28"/>
          <w:lang w:val="uk-UA"/>
        </w:rPr>
        <w:t>;</w:t>
      </w:r>
      <w:r w:rsidR="00220839" w:rsidRPr="009F25E2">
        <w:rPr>
          <w:sz w:val="28"/>
          <w:szCs w:val="28"/>
          <w:lang w:val="uk-UA"/>
        </w:rPr>
        <w:t xml:space="preserve"> </w:t>
      </w:r>
      <w:r w:rsidR="00090EDE" w:rsidRPr="009F25E2">
        <w:rPr>
          <w:sz w:val="28"/>
          <w:szCs w:val="28"/>
          <w:lang w:val="uk-UA"/>
        </w:rPr>
        <w:t>«Плач Єремії» – «Як на вулиці зустрінеш»</w:t>
      </w:r>
      <w:r w:rsidR="0089794A" w:rsidRPr="009F25E2">
        <w:rPr>
          <w:sz w:val="28"/>
          <w:szCs w:val="28"/>
          <w:lang w:val="uk-UA"/>
        </w:rPr>
        <w:t>;</w:t>
      </w:r>
      <w:r w:rsidR="00090EDE" w:rsidRPr="009F25E2">
        <w:rPr>
          <w:sz w:val="28"/>
          <w:szCs w:val="28"/>
          <w:lang w:val="uk-UA"/>
        </w:rPr>
        <w:t xml:space="preserve"> </w:t>
      </w:r>
      <w:r w:rsidR="00C97D59" w:rsidRPr="009F25E2">
        <w:rPr>
          <w:sz w:val="28"/>
          <w:szCs w:val="28"/>
          <w:lang w:val="uk-UA"/>
        </w:rPr>
        <w:t xml:space="preserve">молодіжні виконавці </w:t>
      </w:r>
      <w:r w:rsidR="00350DB2" w:rsidRPr="009F25E2">
        <w:rPr>
          <w:sz w:val="28"/>
          <w:szCs w:val="28"/>
          <w:lang w:val="uk-UA"/>
        </w:rPr>
        <w:t>гурт</w:t>
      </w:r>
      <w:r w:rsidR="00F51CB6" w:rsidRPr="009F25E2">
        <w:rPr>
          <w:sz w:val="28"/>
          <w:szCs w:val="28"/>
          <w:lang w:val="uk-UA"/>
        </w:rPr>
        <w:t>и</w:t>
      </w:r>
      <w:r w:rsidR="00350DB2" w:rsidRPr="009F25E2">
        <w:rPr>
          <w:sz w:val="28"/>
          <w:szCs w:val="28"/>
          <w:lang w:val="uk-UA"/>
        </w:rPr>
        <w:t xml:space="preserve"> </w:t>
      </w:r>
      <w:r w:rsidR="00C97D59" w:rsidRPr="009F25E2">
        <w:rPr>
          <w:sz w:val="28"/>
          <w:szCs w:val="28"/>
          <w:lang w:val="uk-UA"/>
        </w:rPr>
        <w:t>«Ukulele extended» – «Гримить»</w:t>
      </w:r>
      <w:r w:rsidR="00A84FEE" w:rsidRPr="009F25E2">
        <w:rPr>
          <w:sz w:val="28"/>
          <w:szCs w:val="28"/>
          <w:lang w:val="uk-UA"/>
        </w:rPr>
        <w:t>;</w:t>
      </w:r>
      <w:r w:rsidR="00350DB2" w:rsidRPr="009F25E2">
        <w:rPr>
          <w:sz w:val="28"/>
          <w:szCs w:val="28"/>
          <w:lang w:val="uk-UA"/>
        </w:rPr>
        <w:t xml:space="preserve"> </w:t>
      </w:r>
      <w:r w:rsidR="00F74B55" w:rsidRPr="009F25E2">
        <w:rPr>
          <w:sz w:val="28"/>
          <w:szCs w:val="28"/>
          <w:lang w:val="uk-UA"/>
        </w:rPr>
        <w:t>«ПашКо BAND» – «Надходить ніч</w:t>
      </w:r>
      <w:r w:rsidR="00A84FEE" w:rsidRPr="009F25E2">
        <w:rPr>
          <w:sz w:val="28"/>
          <w:szCs w:val="28"/>
          <w:lang w:val="uk-UA"/>
        </w:rPr>
        <w:t>»;</w:t>
      </w:r>
      <w:r w:rsidR="00F74B55" w:rsidRPr="009F25E2">
        <w:rPr>
          <w:sz w:val="28"/>
          <w:szCs w:val="28"/>
          <w:lang w:val="uk-UA"/>
        </w:rPr>
        <w:t xml:space="preserve"> </w:t>
      </w:r>
      <w:r w:rsidR="00F51CB6" w:rsidRPr="009F25E2">
        <w:rPr>
          <w:sz w:val="28"/>
          <w:szCs w:val="28"/>
          <w:lang w:val="uk-UA"/>
        </w:rPr>
        <w:t>«Патриція» – «Моя пташко</w:t>
      </w:r>
      <w:r w:rsidR="00A84FEE" w:rsidRPr="009F25E2">
        <w:rPr>
          <w:sz w:val="28"/>
          <w:szCs w:val="28"/>
          <w:lang w:val="uk-UA"/>
        </w:rPr>
        <w:t>»;</w:t>
      </w:r>
      <w:r w:rsidR="00F51CB6" w:rsidRPr="009F25E2">
        <w:rPr>
          <w:sz w:val="28"/>
          <w:szCs w:val="28"/>
          <w:lang w:val="uk-UA"/>
        </w:rPr>
        <w:t xml:space="preserve"> </w:t>
      </w:r>
      <w:r w:rsidR="00AF62FD" w:rsidRPr="009F25E2">
        <w:rPr>
          <w:sz w:val="28"/>
          <w:szCs w:val="28"/>
          <w:lang w:val="uk-UA"/>
        </w:rPr>
        <w:t>«К402» – «Якби знав я чари»</w:t>
      </w:r>
      <w:r w:rsidR="0089794A" w:rsidRPr="009F25E2">
        <w:rPr>
          <w:sz w:val="28"/>
          <w:szCs w:val="28"/>
          <w:lang w:val="uk-UA"/>
        </w:rPr>
        <w:t>;</w:t>
      </w:r>
      <w:r w:rsidR="00AF62FD" w:rsidRPr="009F25E2">
        <w:rPr>
          <w:sz w:val="28"/>
          <w:szCs w:val="28"/>
          <w:lang w:val="uk-UA"/>
        </w:rPr>
        <w:t xml:space="preserve"> виконавиця </w:t>
      </w:r>
      <w:r w:rsidR="00350DB2" w:rsidRPr="009F25E2">
        <w:rPr>
          <w:sz w:val="28"/>
          <w:szCs w:val="28"/>
          <w:lang w:val="uk-UA"/>
        </w:rPr>
        <w:t xml:space="preserve">Ket </w:t>
      </w:r>
      <w:r w:rsidR="00C10052" w:rsidRPr="009F25E2">
        <w:rPr>
          <w:sz w:val="28"/>
          <w:szCs w:val="28"/>
          <w:lang w:val="uk-UA"/>
        </w:rPr>
        <w:t xml:space="preserve">або гурт «Крапка» </w:t>
      </w:r>
      <w:r w:rsidR="00350DB2" w:rsidRPr="009F25E2">
        <w:rPr>
          <w:sz w:val="28"/>
          <w:szCs w:val="28"/>
          <w:lang w:val="uk-UA"/>
        </w:rPr>
        <w:t>– «Вічний революціонер»</w:t>
      </w:r>
      <w:r w:rsidR="00A84FEE" w:rsidRPr="009F25E2">
        <w:rPr>
          <w:sz w:val="28"/>
          <w:szCs w:val="28"/>
          <w:lang w:val="uk-UA"/>
        </w:rPr>
        <w:t>;</w:t>
      </w:r>
      <w:r w:rsidR="00E57389" w:rsidRPr="009F25E2">
        <w:rPr>
          <w:sz w:val="28"/>
          <w:szCs w:val="28"/>
          <w:lang w:val="uk-UA"/>
        </w:rPr>
        <w:t xml:space="preserve"> у перекладі польською мовою пісню «Час рікою пливе» виконує гурт «Miazsz» з Любліна тощо.</w:t>
      </w:r>
    </w:p>
    <w:p w:rsidR="00142D09" w:rsidRPr="009F25E2" w:rsidRDefault="00142D09" w:rsidP="00556D0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У народному стилі </w:t>
      </w:r>
      <w:r w:rsidR="001F1BCA" w:rsidRPr="009F25E2">
        <w:rPr>
          <w:sz w:val="28"/>
          <w:szCs w:val="28"/>
          <w:lang w:val="uk-UA"/>
        </w:rPr>
        <w:t xml:space="preserve">пісню «Місяцю-князю» </w:t>
      </w:r>
      <w:r w:rsidRPr="009F25E2">
        <w:rPr>
          <w:sz w:val="28"/>
          <w:szCs w:val="28"/>
          <w:lang w:val="uk-UA"/>
        </w:rPr>
        <w:t>виконують Театр Пісні «Джерела»</w:t>
      </w:r>
      <w:r w:rsidR="00A60B50" w:rsidRPr="009F25E2">
        <w:rPr>
          <w:sz w:val="28"/>
          <w:szCs w:val="28"/>
          <w:lang w:val="uk-UA"/>
        </w:rPr>
        <w:t xml:space="preserve"> і Микола Фокiн</w:t>
      </w:r>
      <w:r w:rsidR="00A84FEE" w:rsidRPr="009F25E2">
        <w:rPr>
          <w:sz w:val="28"/>
          <w:szCs w:val="28"/>
          <w:lang w:val="uk-UA"/>
        </w:rPr>
        <w:t>;</w:t>
      </w:r>
      <w:r w:rsidRPr="009F25E2">
        <w:rPr>
          <w:sz w:val="28"/>
          <w:szCs w:val="28"/>
          <w:lang w:val="uk-UA"/>
        </w:rPr>
        <w:t xml:space="preserve"> </w:t>
      </w:r>
      <w:r w:rsidR="008657EC" w:rsidRPr="009F25E2">
        <w:rPr>
          <w:sz w:val="28"/>
          <w:szCs w:val="28"/>
          <w:lang w:val="uk-UA"/>
        </w:rPr>
        <w:t>«Ой ти, дубочку кучерявий» – сестри Байко</w:t>
      </w:r>
      <w:r w:rsidR="00A84FEE" w:rsidRPr="009F25E2">
        <w:rPr>
          <w:sz w:val="28"/>
          <w:szCs w:val="28"/>
          <w:lang w:val="uk-UA"/>
        </w:rPr>
        <w:t>;</w:t>
      </w:r>
      <w:r w:rsidR="008657EC" w:rsidRPr="009F25E2">
        <w:rPr>
          <w:sz w:val="28"/>
          <w:szCs w:val="28"/>
          <w:lang w:val="uk-UA"/>
        </w:rPr>
        <w:t xml:space="preserve"> </w:t>
      </w:r>
      <w:r w:rsidR="00531652" w:rsidRPr="009F25E2">
        <w:rPr>
          <w:sz w:val="28"/>
          <w:szCs w:val="28"/>
          <w:lang w:val="uk-UA"/>
        </w:rPr>
        <w:t>«Час рікою пливе» – Микола Гнатюк</w:t>
      </w:r>
      <w:r w:rsidR="00A84FEE" w:rsidRPr="009F25E2">
        <w:rPr>
          <w:sz w:val="28"/>
          <w:szCs w:val="28"/>
          <w:lang w:val="uk-UA"/>
        </w:rPr>
        <w:t>;</w:t>
      </w:r>
      <w:r w:rsidR="00531652" w:rsidRPr="009F25E2">
        <w:rPr>
          <w:sz w:val="28"/>
          <w:szCs w:val="28"/>
          <w:lang w:val="uk-UA"/>
        </w:rPr>
        <w:t xml:space="preserve"> </w:t>
      </w:r>
      <w:r w:rsidR="00556D02" w:rsidRPr="009F25E2">
        <w:rPr>
          <w:sz w:val="28"/>
          <w:szCs w:val="28"/>
          <w:lang w:val="uk-UA"/>
        </w:rPr>
        <w:t>«Червона калино» – Людмила Маковецька та Олександр Трофимчук</w:t>
      </w:r>
      <w:r w:rsidR="00A84FEE" w:rsidRPr="009F25E2">
        <w:rPr>
          <w:sz w:val="28"/>
          <w:szCs w:val="28"/>
          <w:lang w:val="uk-UA"/>
        </w:rPr>
        <w:t>;</w:t>
      </w:r>
      <w:r w:rsidR="00556D02" w:rsidRPr="009F25E2">
        <w:rPr>
          <w:sz w:val="28"/>
          <w:szCs w:val="28"/>
          <w:lang w:val="uk-UA"/>
        </w:rPr>
        <w:t xml:space="preserve"> </w:t>
      </w:r>
      <w:r w:rsidR="005D4068" w:rsidRPr="009F25E2">
        <w:rPr>
          <w:sz w:val="28"/>
          <w:szCs w:val="28"/>
          <w:lang w:val="uk-UA"/>
        </w:rPr>
        <w:t>«Не пора, не пора» співає Львівська Державна Академічна чоловіча хорова капела «Дударик»</w:t>
      </w:r>
      <w:r w:rsidR="00A84FEE" w:rsidRPr="009F25E2">
        <w:rPr>
          <w:sz w:val="28"/>
          <w:szCs w:val="28"/>
          <w:lang w:val="uk-UA"/>
        </w:rPr>
        <w:t>;</w:t>
      </w:r>
      <w:r w:rsidR="005D4068" w:rsidRPr="009F25E2">
        <w:rPr>
          <w:sz w:val="28"/>
          <w:szCs w:val="28"/>
          <w:lang w:val="uk-UA"/>
        </w:rPr>
        <w:t xml:space="preserve"> </w:t>
      </w:r>
      <w:r w:rsidR="00A21EA9" w:rsidRPr="009F25E2">
        <w:rPr>
          <w:sz w:val="28"/>
          <w:szCs w:val="28"/>
          <w:lang w:val="uk-UA"/>
        </w:rPr>
        <w:t>колисков</w:t>
      </w:r>
      <w:r w:rsidR="003E5654" w:rsidRPr="009F25E2">
        <w:rPr>
          <w:sz w:val="28"/>
          <w:szCs w:val="28"/>
          <w:lang w:val="uk-UA"/>
        </w:rPr>
        <w:t xml:space="preserve">у </w:t>
      </w:r>
      <w:r w:rsidR="00A21EA9" w:rsidRPr="009F25E2">
        <w:rPr>
          <w:sz w:val="28"/>
          <w:szCs w:val="28"/>
          <w:lang w:val="uk-UA"/>
        </w:rPr>
        <w:t>«Ой, люлі, люлі» співає Надія Добридень</w:t>
      </w:r>
      <w:r w:rsidR="00A84FEE" w:rsidRPr="009F25E2">
        <w:rPr>
          <w:sz w:val="28"/>
          <w:szCs w:val="28"/>
          <w:lang w:val="uk-UA"/>
        </w:rPr>
        <w:t>;</w:t>
      </w:r>
      <w:r w:rsidR="00A21EA9" w:rsidRPr="009F25E2">
        <w:rPr>
          <w:sz w:val="28"/>
          <w:szCs w:val="28"/>
          <w:lang w:val="uk-UA"/>
        </w:rPr>
        <w:t xml:space="preserve"> </w:t>
      </w:r>
      <w:r w:rsidR="00461ACA" w:rsidRPr="009F25E2">
        <w:rPr>
          <w:sz w:val="28"/>
          <w:szCs w:val="28"/>
          <w:lang w:val="uk-UA"/>
        </w:rPr>
        <w:t>романс «Як почуєш в ночі» виконують Рената Бабак та Іван Жадан</w:t>
      </w:r>
      <w:r w:rsidR="00A84FEE" w:rsidRPr="009F25E2">
        <w:rPr>
          <w:sz w:val="28"/>
          <w:szCs w:val="28"/>
          <w:lang w:val="uk-UA"/>
        </w:rPr>
        <w:t>;</w:t>
      </w:r>
      <w:r w:rsidR="00461ACA" w:rsidRPr="009F25E2">
        <w:rPr>
          <w:sz w:val="28"/>
          <w:szCs w:val="28"/>
          <w:lang w:val="uk-UA"/>
        </w:rPr>
        <w:t xml:space="preserve"> </w:t>
      </w:r>
      <w:r w:rsidR="007F5BDE" w:rsidRPr="009F25E2">
        <w:rPr>
          <w:sz w:val="28"/>
          <w:szCs w:val="28"/>
          <w:lang w:val="uk-UA"/>
        </w:rPr>
        <w:t xml:space="preserve">романс «Пісне моя» </w:t>
      </w:r>
      <w:r w:rsidR="00A84FEE" w:rsidRPr="009F25E2">
        <w:rPr>
          <w:sz w:val="28"/>
          <w:szCs w:val="28"/>
          <w:lang w:val="uk-UA"/>
        </w:rPr>
        <w:t xml:space="preserve">– </w:t>
      </w:r>
      <w:r w:rsidR="007F5BDE" w:rsidRPr="009F25E2">
        <w:rPr>
          <w:sz w:val="28"/>
          <w:szCs w:val="28"/>
          <w:lang w:val="uk-UA"/>
        </w:rPr>
        <w:t>Діана Петриненко</w:t>
      </w:r>
      <w:r w:rsidR="00A84FEE" w:rsidRPr="009F25E2">
        <w:rPr>
          <w:sz w:val="28"/>
          <w:szCs w:val="28"/>
          <w:lang w:val="uk-UA"/>
        </w:rPr>
        <w:t>;</w:t>
      </w:r>
      <w:r w:rsidR="007F5BDE" w:rsidRPr="009F25E2">
        <w:rPr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 xml:space="preserve">в академічному </w:t>
      </w:r>
      <w:r w:rsidR="001F1BCA" w:rsidRPr="009F25E2">
        <w:rPr>
          <w:sz w:val="28"/>
          <w:szCs w:val="28"/>
          <w:lang w:val="uk-UA"/>
        </w:rPr>
        <w:t xml:space="preserve">«Вічний революціонер» </w:t>
      </w:r>
      <w:r w:rsidR="00030B4F" w:rsidRPr="009F25E2">
        <w:rPr>
          <w:sz w:val="28"/>
          <w:szCs w:val="28"/>
          <w:lang w:val="uk-UA"/>
        </w:rPr>
        <w:t xml:space="preserve">та оперу «Мойсей» </w:t>
      </w:r>
      <w:r w:rsidR="001F1BCA" w:rsidRPr="009F25E2">
        <w:rPr>
          <w:sz w:val="28"/>
          <w:szCs w:val="28"/>
          <w:lang w:val="uk-UA"/>
        </w:rPr>
        <w:t>виконує</w:t>
      </w:r>
      <w:r w:rsidRPr="009F25E2">
        <w:rPr>
          <w:sz w:val="28"/>
          <w:szCs w:val="28"/>
          <w:lang w:val="uk-UA"/>
        </w:rPr>
        <w:t xml:space="preserve"> </w:t>
      </w:r>
      <w:r w:rsidR="00030B4F" w:rsidRPr="009F25E2">
        <w:rPr>
          <w:sz w:val="28"/>
          <w:szCs w:val="28"/>
          <w:lang w:val="uk-UA"/>
        </w:rPr>
        <w:t>Національна заслужена академічна капела України «Думка»</w:t>
      </w:r>
      <w:r w:rsidR="00A84FEE" w:rsidRPr="009F25E2">
        <w:rPr>
          <w:sz w:val="28"/>
          <w:szCs w:val="28"/>
          <w:lang w:val="uk-UA"/>
        </w:rPr>
        <w:t>;</w:t>
      </w:r>
      <w:r w:rsidR="004E3B65" w:rsidRPr="009F25E2">
        <w:rPr>
          <w:sz w:val="28"/>
          <w:szCs w:val="28"/>
          <w:lang w:val="uk-UA"/>
        </w:rPr>
        <w:t xml:space="preserve"> </w:t>
      </w:r>
      <w:r w:rsidR="00A67B3A" w:rsidRPr="009F25E2">
        <w:rPr>
          <w:sz w:val="28"/>
          <w:szCs w:val="28"/>
          <w:lang w:val="uk-UA"/>
        </w:rPr>
        <w:t>«Пісне моя» – Івано-Франківський Муніципальний камерний хор «Галицькі передзвони»</w:t>
      </w:r>
      <w:r w:rsidR="00A84FEE" w:rsidRPr="009F25E2">
        <w:rPr>
          <w:sz w:val="28"/>
          <w:szCs w:val="28"/>
          <w:lang w:val="uk-UA"/>
        </w:rPr>
        <w:t>;</w:t>
      </w:r>
      <w:r w:rsidR="00A67B3A" w:rsidRPr="009F25E2">
        <w:rPr>
          <w:sz w:val="28"/>
          <w:szCs w:val="28"/>
          <w:lang w:val="uk-UA"/>
        </w:rPr>
        <w:t xml:space="preserve"> </w:t>
      </w:r>
      <w:r w:rsidR="003E5654" w:rsidRPr="009F25E2">
        <w:rPr>
          <w:sz w:val="28"/>
          <w:szCs w:val="28"/>
          <w:lang w:val="uk-UA"/>
        </w:rPr>
        <w:t>Микола Фокiн – «Оце тая стежечка»</w:t>
      </w:r>
      <w:r w:rsidR="00A84FEE" w:rsidRPr="009F25E2">
        <w:rPr>
          <w:sz w:val="28"/>
          <w:szCs w:val="28"/>
          <w:lang w:val="uk-UA"/>
        </w:rPr>
        <w:t>;</w:t>
      </w:r>
      <w:r w:rsidR="003E5654" w:rsidRPr="009F25E2">
        <w:rPr>
          <w:sz w:val="28"/>
          <w:szCs w:val="28"/>
          <w:lang w:val="uk-UA"/>
        </w:rPr>
        <w:t xml:space="preserve"> </w:t>
      </w:r>
      <w:r w:rsidR="00FC530C" w:rsidRPr="009F25E2">
        <w:rPr>
          <w:sz w:val="28"/>
          <w:szCs w:val="28"/>
          <w:lang w:val="uk-UA"/>
        </w:rPr>
        <w:t>Тарас Конощенко – «Сипле сніг»</w:t>
      </w:r>
      <w:r w:rsidR="00B07A94" w:rsidRPr="009F25E2">
        <w:rPr>
          <w:sz w:val="28"/>
          <w:szCs w:val="28"/>
          <w:lang w:val="uk-UA"/>
        </w:rPr>
        <w:t xml:space="preserve"> і «Твої очі»</w:t>
      </w:r>
      <w:r w:rsidR="00A84FEE" w:rsidRPr="009F25E2">
        <w:rPr>
          <w:sz w:val="28"/>
          <w:szCs w:val="28"/>
          <w:lang w:val="uk-UA"/>
        </w:rPr>
        <w:t>;</w:t>
      </w:r>
      <w:r w:rsidR="00FC530C" w:rsidRPr="009F25E2">
        <w:rPr>
          <w:sz w:val="28"/>
          <w:szCs w:val="28"/>
          <w:lang w:val="uk-UA"/>
        </w:rPr>
        <w:t xml:space="preserve"> </w:t>
      </w:r>
      <w:r w:rsidR="004E3B65" w:rsidRPr="009F25E2">
        <w:rPr>
          <w:sz w:val="28"/>
          <w:szCs w:val="28"/>
          <w:lang w:val="uk-UA"/>
        </w:rPr>
        <w:t xml:space="preserve">в різних оперних варіаціях пісню «Безмежнеє Поле» </w:t>
      </w:r>
      <w:r w:rsidR="00A84FEE" w:rsidRPr="009F25E2">
        <w:rPr>
          <w:sz w:val="28"/>
          <w:szCs w:val="28"/>
          <w:lang w:val="uk-UA"/>
        </w:rPr>
        <w:t xml:space="preserve">– </w:t>
      </w:r>
      <w:r w:rsidR="004E3B65" w:rsidRPr="009F25E2">
        <w:rPr>
          <w:sz w:val="28"/>
          <w:szCs w:val="28"/>
          <w:lang w:val="uk-UA"/>
        </w:rPr>
        <w:t>Тарас Конощенко</w:t>
      </w:r>
      <w:r w:rsidRPr="009F25E2">
        <w:rPr>
          <w:sz w:val="28"/>
          <w:szCs w:val="28"/>
          <w:lang w:val="uk-UA"/>
        </w:rPr>
        <w:t xml:space="preserve"> </w:t>
      </w:r>
      <w:r w:rsidR="004E3B65" w:rsidRPr="009F25E2">
        <w:rPr>
          <w:sz w:val="28"/>
          <w:szCs w:val="28"/>
          <w:lang w:val="uk-UA"/>
        </w:rPr>
        <w:t>і</w:t>
      </w:r>
      <w:r w:rsidRPr="009F25E2">
        <w:rPr>
          <w:sz w:val="28"/>
          <w:szCs w:val="28"/>
          <w:lang w:val="uk-UA"/>
        </w:rPr>
        <w:t xml:space="preserve"> </w:t>
      </w:r>
      <w:r w:rsidR="004E3B65" w:rsidRPr="009F25E2">
        <w:rPr>
          <w:sz w:val="28"/>
          <w:szCs w:val="28"/>
          <w:lang w:val="uk-UA"/>
        </w:rPr>
        <w:t xml:space="preserve">Михайло Гришко та </w:t>
      </w:r>
      <w:r w:rsidRPr="009F25E2">
        <w:rPr>
          <w:sz w:val="28"/>
          <w:szCs w:val="28"/>
          <w:lang w:val="uk-UA"/>
        </w:rPr>
        <w:t>ін.</w:t>
      </w:r>
    </w:p>
    <w:p w:rsidR="0076480A" w:rsidRPr="009F25E2" w:rsidRDefault="0042403A" w:rsidP="0076480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Пісня «Ой ти дівчино, з горіха зерня» стає обов'язковою частино</w:t>
      </w:r>
      <w:r w:rsidR="006151DC" w:rsidRPr="009F25E2">
        <w:rPr>
          <w:sz w:val="28"/>
          <w:szCs w:val="28"/>
          <w:lang w:val="uk-UA"/>
        </w:rPr>
        <w:t>ю</w:t>
      </w:r>
      <w:r w:rsidRPr="009F25E2">
        <w:rPr>
          <w:sz w:val="28"/>
          <w:szCs w:val="28"/>
          <w:lang w:val="uk-UA"/>
        </w:rPr>
        <w:t xml:space="preserve"> репертуару українських оперних співаків</w:t>
      </w:r>
      <w:r w:rsidR="00204ECD" w:rsidRPr="009F25E2">
        <w:rPr>
          <w:sz w:val="28"/>
          <w:szCs w:val="28"/>
          <w:lang w:val="uk-UA"/>
        </w:rPr>
        <w:t xml:space="preserve"> й інколи взагалі вважається народною</w:t>
      </w:r>
      <w:r w:rsidRPr="009F25E2">
        <w:rPr>
          <w:sz w:val="28"/>
          <w:szCs w:val="28"/>
          <w:lang w:val="uk-UA"/>
        </w:rPr>
        <w:t xml:space="preserve">. Маємо записи цієї пісні у виконанні </w:t>
      </w:r>
      <w:r w:rsidR="0076480A" w:rsidRPr="009F25E2">
        <w:rPr>
          <w:sz w:val="28"/>
          <w:szCs w:val="28"/>
          <w:lang w:val="uk-UA"/>
        </w:rPr>
        <w:t>Дмитра Гнатюка, Володимира Гришка, Олександра Василенка, Львівської Державної Академічної чоловічої хорової капели «Дударик» тощо.</w:t>
      </w:r>
    </w:p>
    <w:p w:rsidR="00A7396A" w:rsidRPr="009F25E2" w:rsidRDefault="00A7396A" w:rsidP="00A7396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Твори Івана Франка можуть виявитися настільки сучасними, що, наприклад, існує дискотечна техноверсія «Чому?» і виконання вірша «Беркут» у стилі симфонічного важкого року гуртом «Untrop».</w:t>
      </w:r>
    </w:p>
    <w:p w:rsidR="00E10D46" w:rsidRPr="009F25E2" w:rsidRDefault="00A7396A" w:rsidP="00426903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>У різні часи м</w:t>
      </w:r>
      <w:r w:rsidR="00B671FE" w:rsidRPr="009F25E2">
        <w:rPr>
          <w:sz w:val="28"/>
          <w:szCs w:val="28"/>
          <w:lang w:val="uk-UA"/>
        </w:rPr>
        <w:t xml:space="preserve">узику на вірші Івана </w:t>
      </w:r>
      <w:r w:rsidR="0065492A" w:rsidRPr="009F25E2">
        <w:rPr>
          <w:sz w:val="28"/>
          <w:szCs w:val="28"/>
          <w:lang w:val="uk-UA"/>
        </w:rPr>
        <w:t>Ф</w:t>
      </w:r>
      <w:r w:rsidR="00B671FE" w:rsidRPr="009F25E2">
        <w:rPr>
          <w:sz w:val="28"/>
          <w:szCs w:val="28"/>
          <w:lang w:val="uk-UA"/>
        </w:rPr>
        <w:t xml:space="preserve">ранка писали: </w:t>
      </w:r>
      <w:r w:rsidR="00C23568" w:rsidRPr="009F25E2">
        <w:rPr>
          <w:sz w:val="28"/>
          <w:szCs w:val="28"/>
          <w:lang w:val="uk-UA"/>
        </w:rPr>
        <w:t>«Безмежнеє Поле» (М. Лисенко</w:t>
      </w:r>
      <w:r w:rsidRPr="009F25E2">
        <w:rPr>
          <w:sz w:val="28"/>
          <w:szCs w:val="28"/>
          <w:lang w:val="uk-UA"/>
        </w:rPr>
        <w:t xml:space="preserve"> та </w:t>
      </w:r>
      <w:r w:rsidR="00C23568" w:rsidRPr="009F25E2">
        <w:rPr>
          <w:sz w:val="28"/>
          <w:szCs w:val="28"/>
          <w:lang w:val="uk-UA"/>
        </w:rPr>
        <w:t>Т. Ященко</w:t>
      </w:r>
      <w:r w:rsidR="00F55AFF" w:rsidRPr="009F25E2">
        <w:rPr>
          <w:sz w:val="28"/>
          <w:szCs w:val="28"/>
          <w:lang w:val="uk-UA"/>
        </w:rPr>
        <w:t>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«Вічний революціонер» (М. </w:t>
      </w:r>
      <w:r w:rsidRPr="009F25E2">
        <w:rPr>
          <w:sz w:val="28"/>
          <w:szCs w:val="28"/>
          <w:lang w:val="uk-UA"/>
        </w:rPr>
        <w:t xml:space="preserve">Лисенко), </w:t>
      </w:r>
      <w:r w:rsidR="00C23568" w:rsidRPr="009F25E2">
        <w:rPr>
          <w:sz w:val="28"/>
          <w:szCs w:val="28"/>
          <w:lang w:val="uk-UA"/>
        </w:rPr>
        <w:t>«Гімн Волі» (В</w:t>
      </w:r>
      <w:r w:rsidRPr="009F25E2">
        <w:rPr>
          <w:sz w:val="28"/>
          <w:szCs w:val="28"/>
          <w:lang w:val="uk-UA"/>
        </w:rPr>
        <w:t>. </w:t>
      </w:r>
      <w:r w:rsidR="00C23568" w:rsidRPr="009F25E2">
        <w:rPr>
          <w:sz w:val="28"/>
          <w:szCs w:val="28"/>
          <w:lang w:val="uk-UA"/>
        </w:rPr>
        <w:t>Лютий)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«Забрала» (О. Яшин)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«Місяцю-князю» (М. Лисенко</w:t>
      </w:r>
      <w:r w:rsidRPr="009F25E2">
        <w:rPr>
          <w:sz w:val="28"/>
          <w:szCs w:val="28"/>
          <w:lang w:val="uk-UA"/>
        </w:rPr>
        <w:t xml:space="preserve"> та </w:t>
      </w:r>
      <w:r w:rsidR="00C23568" w:rsidRPr="009F25E2">
        <w:rPr>
          <w:sz w:val="28"/>
          <w:szCs w:val="28"/>
          <w:lang w:val="uk-UA"/>
        </w:rPr>
        <w:t>О. Токар</w:t>
      </w:r>
      <w:r w:rsidR="00F55AFF" w:rsidRPr="009F25E2">
        <w:rPr>
          <w:sz w:val="28"/>
          <w:szCs w:val="28"/>
          <w:lang w:val="uk-UA"/>
        </w:rPr>
        <w:t>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«Не пора, не пора» (Д. Січинський)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«Ой ти, дівчино</w:t>
      </w:r>
      <w:r w:rsidR="00F55AFF" w:rsidRPr="009F25E2">
        <w:rPr>
          <w:sz w:val="28"/>
          <w:szCs w:val="28"/>
          <w:lang w:val="uk-UA"/>
        </w:rPr>
        <w:t>,</w:t>
      </w:r>
      <w:r w:rsidR="009B1900" w:rsidRPr="009F25E2">
        <w:rPr>
          <w:sz w:val="28"/>
          <w:szCs w:val="28"/>
          <w:lang w:val="uk-UA"/>
        </w:rPr>
        <w:t xml:space="preserve"> </w:t>
      </w:r>
      <w:r w:rsidR="00C23568" w:rsidRPr="009F25E2">
        <w:rPr>
          <w:sz w:val="28"/>
          <w:szCs w:val="28"/>
          <w:lang w:val="uk-UA"/>
        </w:rPr>
        <w:t>з горіха зерня...» (А. Кос-Анатольський)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«Ой ти, дубочку кучерявий» (Б. Фільц)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«Оце тая стежечка» (М. Лисенко)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«Пісне моя» (Д. Січинський)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«Розвійтеся з вітром» (В</w:t>
      </w:r>
      <w:r w:rsidRPr="009F25E2">
        <w:rPr>
          <w:sz w:val="28"/>
          <w:szCs w:val="28"/>
          <w:lang w:val="uk-UA"/>
        </w:rPr>
        <w:t xml:space="preserve">. Сильвестров та </w:t>
      </w:r>
      <w:r w:rsidR="00C23568" w:rsidRPr="009F25E2">
        <w:rPr>
          <w:sz w:val="28"/>
          <w:szCs w:val="28"/>
          <w:lang w:val="uk-UA"/>
        </w:rPr>
        <w:t>М. Лисенко)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«Сипле сніг» (Т. Ященко)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«Твої очі» (Т. Ященко)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«Час рікою пливе» (Б. Лепкий)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«Червона калино» (Б. Янівський)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«Чого являєшся мені..» (Р. Квінт</w:t>
      </w:r>
      <w:r w:rsidRPr="009F25E2">
        <w:rPr>
          <w:sz w:val="28"/>
          <w:szCs w:val="28"/>
          <w:lang w:val="uk-UA"/>
        </w:rPr>
        <w:t xml:space="preserve"> та </w:t>
      </w:r>
      <w:r w:rsidR="00C23568" w:rsidRPr="009F25E2">
        <w:rPr>
          <w:sz w:val="28"/>
          <w:szCs w:val="28"/>
          <w:lang w:val="uk-UA"/>
        </w:rPr>
        <w:t>К.</w:t>
      </w:r>
      <w:r w:rsidRPr="009F25E2">
        <w:rPr>
          <w:sz w:val="28"/>
          <w:szCs w:val="28"/>
          <w:lang w:val="uk-UA"/>
        </w:rPr>
        <w:t> </w:t>
      </w:r>
      <w:r w:rsidR="00C23568" w:rsidRPr="009F25E2">
        <w:rPr>
          <w:sz w:val="28"/>
          <w:szCs w:val="28"/>
          <w:lang w:val="uk-UA"/>
        </w:rPr>
        <w:t>Данькевич)</w:t>
      </w:r>
      <w:r w:rsidRPr="009F25E2">
        <w:rPr>
          <w:sz w:val="28"/>
          <w:szCs w:val="28"/>
          <w:lang w:val="uk-UA"/>
        </w:rPr>
        <w:t xml:space="preserve">, </w:t>
      </w:r>
      <w:r w:rsidR="00C23568" w:rsidRPr="009F25E2">
        <w:rPr>
          <w:sz w:val="28"/>
          <w:szCs w:val="28"/>
          <w:lang w:val="uk-UA"/>
        </w:rPr>
        <w:t>«Як почуєш в ночі» (Д. Січинський)</w:t>
      </w:r>
      <w:r w:rsidRPr="009F25E2">
        <w:rPr>
          <w:sz w:val="28"/>
          <w:szCs w:val="28"/>
          <w:lang w:val="uk-UA"/>
        </w:rPr>
        <w:t xml:space="preserve"> </w:t>
      </w:r>
      <w:r w:rsidR="00E10D46" w:rsidRPr="009F25E2">
        <w:rPr>
          <w:sz w:val="28"/>
          <w:szCs w:val="28"/>
          <w:lang w:val="uk-UA"/>
        </w:rPr>
        <w:t>та багато інших.</w:t>
      </w:r>
    </w:p>
    <w:p w:rsidR="00C23568" w:rsidRPr="009F25E2" w:rsidRDefault="00C23568" w:rsidP="00C2356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Наявність таких різних музичних треків також дає можливість показати, як змінюється музика протягом тривалого часу.</w:t>
      </w:r>
    </w:p>
    <w:p w:rsidR="00DD2600" w:rsidRPr="009F25E2" w:rsidRDefault="00A80B3C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Екскурсійні подорожі</w:t>
      </w:r>
      <w:r w:rsidRPr="009F25E2">
        <w:rPr>
          <w:sz w:val="28"/>
          <w:szCs w:val="28"/>
          <w:lang w:val="uk-UA"/>
        </w:rPr>
        <w:t xml:space="preserve"> можливо здійснити у віртуальному середовищі. Наприклад, </w:t>
      </w:r>
      <w:r w:rsidR="00FA5006" w:rsidRPr="009F25E2">
        <w:rPr>
          <w:sz w:val="28"/>
          <w:szCs w:val="28"/>
          <w:lang w:val="uk-UA"/>
        </w:rPr>
        <w:t xml:space="preserve">таким чином </w:t>
      </w:r>
      <w:r w:rsidR="00D51C50" w:rsidRPr="009F25E2">
        <w:rPr>
          <w:sz w:val="28"/>
          <w:szCs w:val="28"/>
          <w:lang w:val="uk-UA"/>
        </w:rPr>
        <w:t xml:space="preserve">школярі можуть </w:t>
      </w:r>
      <w:r w:rsidR="00FA5006" w:rsidRPr="009F25E2">
        <w:rPr>
          <w:sz w:val="28"/>
          <w:szCs w:val="28"/>
          <w:lang w:val="uk-UA"/>
        </w:rPr>
        <w:t>побачити</w:t>
      </w:r>
      <w:r w:rsidR="00D51C50" w:rsidRPr="009F25E2">
        <w:rPr>
          <w:sz w:val="28"/>
          <w:szCs w:val="28"/>
          <w:lang w:val="uk-UA"/>
        </w:rPr>
        <w:t xml:space="preserve"> Музе</w:t>
      </w:r>
      <w:r w:rsidR="00FA5006" w:rsidRPr="009F25E2">
        <w:rPr>
          <w:sz w:val="28"/>
          <w:szCs w:val="28"/>
          <w:lang w:val="uk-UA"/>
        </w:rPr>
        <w:t>й</w:t>
      </w:r>
      <w:r w:rsidR="00D51C50" w:rsidRPr="009F25E2">
        <w:rPr>
          <w:sz w:val="28"/>
          <w:szCs w:val="28"/>
          <w:lang w:val="uk-UA"/>
        </w:rPr>
        <w:t>-садиб</w:t>
      </w:r>
      <w:r w:rsidR="00FA5006" w:rsidRPr="009F25E2">
        <w:rPr>
          <w:sz w:val="28"/>
          <w:szCs w:val="28"/>
          <w:lang w:val="uk-UA"/>
        </w:rPr>
        <w:t>у Івана Франка у Нагуєвичах</w:t>
      </w:r>
      <w:r w:rsidR="00DF6E08" w:rsidRPr="009F25E2">
        <w:rPr>
          <w:sz w:val="28"/>
          <w:szCs w:val="28"/>
          <w:lang w:val="uk-UA"/>
        </w:rPr>
        <w:t xml:space="preserve"> (запис 2012 р.) або дізнатися про традиції родини Франків завдяки програмі «Історична правда з Вахтангом Кіпіані» (2016).</w:t>
      </w:r>
    </w:p>
    <w:p w:rsidR="00030F66" w:rsidRPr="009F25E2" w:rsidRDefault="00D471DF" w:rsidP="00030F6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Окремим аспектом вивчення творчої спадщини Івана Франка є </w:t>
      </w:r>
      <w:r w:rsidRPr="009F25E2">
        <w:rPr>
          <w:b/>
          <w:sz w:val="28"/>
          <w:szCs w:val="28"/>
          <w:lang w:val="uk-UA"/>
        </w:rPr>
        <w:t>твори, написані для дітей.</w:t>
      </w:r>
      <w:r w:rsidR="00686A3B" w:rsidRPr="009F25E2">
        <w:rPr>
          <w:b/>
          <w:sz w:val="28"/>
          <w:szCs w:val="28"/>
          <w:lang w:val="uk-UA"/>
        </w:rPr>
        <w:t xml:space="preserve"> </w:t>
      </w:r>
      <w:r w:rsidR="00030F66" w:rsidRPr="009F25E2">
        <w:rPr>
          <w:sz w:val="28"/>
          <w:szCs w:val="28"/>
          <w:lang w:val="uk-UA"/>
        </w:rPr>
        <w:t>Частина цих казок стали основою мультфільмів і лялькових вистав для дітей</w:t>
      </w:r>
      <w:r w:rsidR="00DA301A" w:rsidRPr="009F25E2">
        <w:rPr>
          <w:sz w:val="28"/>
          <w:szCs w:val="28"/>
          <w:lang w:val="uk-UA"/>
        </w:rPr>
        <w:t>, була озвучена для телебачення і радіо</w:t>
      </w:r>
      <w:r w:rsidR="00030F66" w:rsidRPr="009F25E2">
        <w:rPr>
          <w:sz w:val="28"/>
          <w:szCs w:val="28"/>
          <w:lang w:val="uk-UA"/>
        </w:rPr>
        <w:t>.</w:t>
      </w:r>
    </w:p>
    <w:p w:rsidR="00D471DF" w:rsidRPr="009F25E2" w:rsidRDefault="00030F66" w:rsidP="00D471D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Нині відбувається п</w:t>
      </w:r>
      <w:r w:rsidR="00D471DF" w:rsidRPr="009F25E2">
        <w:rPr>
          <w:sz w:val="28"/>
          <w:szCs w:val="28"/>
          <w:lang w:val="uk-UA"/>
        </w:rPr>
        <w:t>оказ дитячих вистав за творами І. Франка «Лис Микита та Неситий Вовк», «Підкова на щастя» та «Коли ще звірі говорили» (Івано-Франківський академічний обласний театр ляльок імені М. Підгірянки)</w:t>
      </w:r>
      <w:r w:rsidR="00DA301A" w:rsidRPr="009F25E2">
        <w:rPr>
          <w:sz w:val="28"/>
          <w:szCs w:val="28"/>
          <w:lang w:val="uk-UA"/>
        </w:rPr>
        <w:t>.</w:t>
      </w:r>
    </w:p>
    <w:p w:rsidR="007F13E6" w:rsidRPr="009F25E2" w:rsidRDefault="00DA301A" w:rsidP="007F13E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Збереглася аудіо-версі</w:t>
      </w:r>
      <w:r w:rsidR="008F68AB" w:rsidRPr="009F25E2">
        <w:rPr>
          <w:sz w:val="28"/>
          <w:szCs w:val="28"/>
          <w:lang w:val="uk-UA"/>
        </w:rPr>
        <w:t>я</w:t>
      </w:r>
      <w:r w:rsidRPr="009F25E2">
        <w:rPr>
          <w:sz w:val="28"/>
          <w:szCs w:val="28"/>
          <w:lang w:val="uk-UA"/>
        </w:rPr>
        <w:t xml:space="preserve"> казки «Заєць і їжак» у виконанні Діда Панаса (Петро Вескляров).</w:t>
      </w:r>
      <w:r w:rsidR="00686A3B" w:rsidRPr="009F25E2">
        <w:rPr>
          <w:sz w:val="28"/>
          <w:szCs w:val="28"/>
          <w:lang w:val="uk-UA"/>
        </w:rPr>
        <w:t xml:space="preserve"> </w:t>
      </w:r>
      <w:r w:rsidR="007F13E6" w:rsidRPr="009F25E2">
        <w:rPr>
          <w:sz w:val="28"/>
          <w:szCs w:val="28"/>
          <w:lang w:val="uk-UA"/>
        </w:rPr>
        <w:t>Поему «Лис Микита» у форматі моно-вистави читає заслужений артист України Олексій Заворотній (Рівненська державна телерадіокомпанія, 2006).</w:t>
      </w:r>
    </w:p>
    <w:p w:rsidR="00D471DF" w:rsidRPr="009F25E2" w:rsidRDefault="00D11080" w:rsidP="00D471D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Створено</w:t>
      </w:r>
      <w:r w:rsidR="00D471DF" w:rsidRPr="009F25E2">
        <w:rPr>
          <w:sz w:val="28"/>
          <w:szCs w:val="28"/>
          <w:lang w:val="uk-UA"/>
        </w:rPr>
        <w:t xml:space="preserve"> мультиплікаційні стрічки «Фарбований лис» (1953), «Заєць та їжак» (1963), п'ятисерійний мультфільм «Лис Микита» (2005).</w:t>
      </w:r>
    </w:p>
    <w:p w:rsidR="00200462" w:rsidRPr="009F25E2" w:rsidRDefault="00766BA4" w:rsidP="0020046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Двадцятишестисерійний анімаційний фільм </w:t>
      </w:r>
      <w:r w:rsidR="00686A3B" w:rsidRPr="009F25E2">
        <w:rPr>
          <w:sz w:val="28"/>
          <w:szCs w:val="28"/>
          <w:lang w:val="uk-UA"/>
        </w:rPr>
        <w:t>2005-го року розділений на 5 </w:t>
      </w:r>
      <w:r w:rsidRPr="009F25E2">
        <w:rPr>
          <w:sz w:val="28"/>
          <w:szCs w:val="28"/>
          <w:lang w:val="uk-UA"/>
        </w:rPr>
        <w:t>частин. Загалом, фільм триває близько се</w:t>
      </w:r>
      <w:r w:rsidR="00A77605" w:rsidRPr="009F25E2">
        <w:rPr>
          <w:sz w:val="28"/>
          <w:szCs w:val="28"/>
          <w:lang w:val="uk-UA"/>
        </w:rPr>
        <w:t>ми годин і зроблений передусім</w:t>
      </w:r>
      <w:r w:rsidRPr="009F25E2">
        <w:rPr>
          <w:sz w:val="28"/>
          <w:szCs w:val="28"/>
          <w:lang w:val="uk-UA"/>
        </w:rPr>
        <w:t xml:space="preserve"> для телебачення. Поміж інших анімацій для дітей серіал вирізняється тим, що текст класика практично не змінювали, тому герої говорять бойківським діалектом. Музичний супровід стрічки – м</w:t>
      </w:r>
      <w:r w:rsidR="00200462" w:rsidRPr="009F25E2">
        <w:rPr>
          <w:sz w:val="28"/>
          <w:szCs w:val="28"/>
          <w:lang w:val="uk-UA"/>
        </w:rPr>
        <w:t xml:space="preserve">узика Мирослава Скорика та популярних українських гуртів </w:t>
      </w:r>
      <w:r w:rsidRPr="009F25E2">
        <w:rPr>
          <w:sz w:val="28"/>
          <w:szCs w:val="28"/>
          <w:lang w:val="uk-UA"/>
        </w:rPr>
        <w:t>«</w:t>
      </w:r>
      <w:r w:rsidR="00200462" w:rsidRPr="009F25E2">
        <w:rPr>
          <w:sz w:val="28"/>
          <w:szCs w:val="28"/>
          <w:lang w:val="uk-UA"/>
        </w:rPr>
        <w:t>Океану Ельзи</w:t>
      </w:r>
      <w:r w:rsidRPr="009F25E2">
        <w:rPr>
          <w:sz w:val="28"/>
          <w:szCs w:val="28"/>
          <w:lang w:val="uk-UA"/>
        </w:rPr>
        <w:t>»</w:t>
      </w:r>
      <w:r w:rsidR="00200462" w:rsidRPr="009F25E2">
        <w:rPr>
          <w:sz w:val="28"/>
          <w:szCs w:val="28"/>
          <w:lang w:val="uk-UA"/>
        </w:rPr>
        <w:t xml:space="preserve">, </w:t>
      </w:r>
      <w:r w:rsidRPr="009F25E2">
        <w:rPr>
          <w:sz w:val="28"/>
          <w:szCs w:val="28"/>
          <w:lang w:val="uk-UA"/>
        </w:rPr>
        <w:t>«</w:t>
      </w:r>
      <w:r w:rsidR="00200462" w:rsidRPr="009F25E2">
        <w:rPr>
          <w:sz w:val="28"/>
          <w:szCs w:val="28"/>
          <w:lang w:val="uk-UA"/>
        </w:rPr>
        <w:t>Братів Гадюкіних</w:t>
      </w:r>
      <w:r w:rsidRPr="009F25E2">
        <w:rPr>
          <w:sz w:val="28"/>
          <w:szCs w:val="28"/>
          <w:lang w:val="uk-UA"/>
        </w:rPr>
        <w:t>»</w:t>
      </w:r>
      <w:r w:rsidR="00200462" w:rsidRPr="009F25E2">
        <w:rPr>
          <w:sz w:val="28"/>
          <w:szCs w:val="28"/>
          <w:lang w:val="uk-UA"/>
        </w:rPr>
        <w:t xml:space="preserve">, </w:t>
      </w:r>
      <w:r w:rsidRPr="009F25E2">
        <w:rPr>
          <w:sz w:val="28"/>
          <w:szCs w:val="28"/>
          <w:lang w:val="uk-UA"/>
        </w:rPr>
        <w:t>«</w:t>
      </w:r>
      <w:r w:rsidR="00200462" w:rsidRPr="009F25E2">
        <w:rPr>
          <w:sz w:val="28"/>
          <w:szCs w:val="28"/>
          <w:lang w:val="uk-UA"/>
        </w:rPr>
        <w:t>Пікардійської терції</w:t>
      </w:r>
      <w:r w:rsidRPr="009F25E2">
        <w:rPr>
          <w:sz w:val="28"/>
          <w:szCs w:val="28"/>
          <w:lang w:val="uk-UA"/>
        </w:rPr>
        <w:t>»</w:t>
      </w:r>
      <w:r w:rsidR="00200462" w:rsidRPr="009F25E2">
        <w:rPr>
          <w:sz w:val="28"/>
          <w:szCs w:val="28"/>
          <w:lang w:val="uk-UA"/>
        </w:rPr>
        <w:t>.</w:t>
      </w:r>
    </w:p>
    <w:p w:rsidR="00437F12" w:rsidRPr="009F25E2" w:rsidRDefault="00437F12" w:rsidP="00437F1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Не варто, на нашу думку, відмовлятися і від забезпечення відкритих переглядів літератури у рамках інформаційно-просвітницьких заходів на базі шкільних бібліотек; проведення оглядів бібліотечних експозицій та літературних виставок щодо відображення діяльності Івана Франка; проведення тематичних інформаційних усних журналів, </w:t>
      </w:r>
      <w:r w:rsidR="00E87EC9" w:rsidRPr="009F25E2">
        <w:rPr>
          <w:sz w:val="28"/>
          <w:szCs w:val="28"/>
          <w:lang w:val="uk-UA"/>
        </w:rPr>
        <w:t xml:space="preserve">читацьких конференцій, </w:t>
      </w:r>
      <w:r w:rsidRPr="009F25E2">
        <w:rPr>
          <w:sz w:val="28"/>
          <w:szCs w:val="28"/>
          <w:lang w:val="uk-UA"/>
        </w:rPr>
        <w:t>класних інформаційних годин, виховних годин</w:t>
      </w:r>
      <w:r w:rsidR="00C813B7" w:rsidRPr="009F25E2">
        <w:rPr>
          <w:sz w:val="28"/>
          <w:szCs w:val="28"/>
          <w:lang w:val="uk-UA"/>
        </w:rPr>
        <w:t>, літературних читань, вечорів-портретів, театралізованих дійств, бесід</w:t>
      </w:r>
      <w:r w:rsidRPr="009F25E2">
        <w:rPr>
          <w:sz w:val="28"/>
          <w:szCs w:val="28"/>
          <w:lang w:val="uk-UA"/>
        </w:rPr>
        <w:t>;</w:t>
      </w:r>
      <w:r w:rsidR="00A1595B" w:rsidRPr="009F25E2">
        <w:rPr>
          <w:sz w:val="28"/>
          <w:szCs w:val="28"/>
          <w:lang w:val="uk-UA"/>
        </w:rPr>
        <w:t xml:space="preserve"> інформаційно-просвітницьких заходів з популяризації творчої спадщини Івана Франка у форматі освітніх циклів франківських читань</w:t>
      </w:r>
      <w:r w:rsidR="00C813B7" w:rsidRPr="009F25E2">
        <w:rPr>
          <w:sz w:val="28"/>
          <w:szCs w:val="28"/>
          <w:lang w:val="uk-UA"/>
        </w:rPr>
        <w:t xml:space="preserve"> тощо.</w:t>
      </w:r>
    </w:p>
    <w:p w:rsidR="00437F12" w:rsidRPr="009F25E2" w:rsidRDefault="00437F12" w:rsidP="0010171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lastRenderedPageBreak/>
        <w:t xml:space="preserve">Головною ідеєю, </w:t>
      </w:r>
      <w:r w:rsidRPr="009F25E2">
        <w:rPr>
          <w:sz w:val="28"/>
          <w:szCs w:val="28"/>
          <w:lang w:val="uk-UA"/>
        </w:rPr>
        <w:t xml:space="preserve">на нашу думку, у вивченні творчої спадщини Івана Франка є різнобічність </w:t>
      </w:r>
      <w:r w:rsidR="00F34920" w:rsidRPr="009F25E2">
        <w:rPr>
          <w:sz w:val="28"/>
          <w:szCs w:val="28"/>
          <w:lang w:val="uk-UA"/>
        </w:rPr>
        <w:t>життя і діяльності</w:t>
      </w:r>
      <w:r w:rsidRPr="009F25E2">
        <w:rPr>
          <w:sz w:val="28"/>
          <w:szCs w:val="28"/>
          <w:lang w:val="uk-UA"/>
        </w:rPr>
        <w:t xml:space="preserve"> цієї історичної постаті</w:t>
      </w:r>
      <w:r w:rsidR="00DA68B4" w:rsidRPr="009F25E2">
        <w:rPr>
          <w:sz w:val="28"/>
          <w:szCs w:val="28"/>
          <w:lang w:val="uk-UA"/>
        </w:rPr>
        <w:t>, що має червоною ниткою проходити через усі заходи, присвячені вшануванню</w:t>
      </w:r>
      <w:r w:rsidR="00F34920" w:rsidRPr="009F25E2">
        <w:rPr>
          <w:sz w:val="28"/>
          <w:szCs w:val="28"/>
          <w:lang w:val="uk-UA"/>
        </w:rPr>
        <w:t xml:space="preserve"> нашого великого співвітчизника</w:t>
      </w:r>
      <w:r w:rsidRPr="009F25E2">
        <w:rPr>
          <w:sz w:val="28"/>
          <w:szCs w:val="28"/>
          <w:lang w:val="uk-UA"/>
        </w:rPr>
        <w:t>.</w:t>
      </w:r>
    </w:p>
    <w:p w:rsidR="00B00084" w:rsidRPr="009F25E2" w:rsidRDefault="00B00084" w:rsidP="00B00084">
      <w:pPr>
        <w:ind w:firstLine="708"/>
        <w:jc w:val="both"/>
        <w:rPr>
          <w:sz w:val="28"/>
          <w:szCs w:val="28"/>
          <w:lang w:val="uk-UA"/>
        </w:rPr>
      </w:pPr>
    </w:p>
    <w:p w:rsidR="00B00084" w:rsidRPr="009F25E2" w:rsidRDefault="001F557D" w:rsidP="00B00084">
      <w:pPr>
        <w:ind w:firstLine="708"/>
        <w:jc w:val="both"/>
        <w:rPr>
          <w:b/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Література:</w:t>
      </w:r>
    </w:p>
    <w:p w:rsidR="009E3B52" w:rsidRPr="009F25E2" w:rsidRDefault="00CF1993" w:rsidP="00CB50C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1. </w:t>
      </w:r>
      <w:r w:rsidR="009E3B52" w:rsidRPr="009F25E2">
        <w:rPr>
          <w:sz w:val="28"/>
          <w:szCs w:val="28"/>
          <w:lang w:val="uk-UA"/>
        </w:rPr>
        <w:t>Боднар</w:t>
      </w:r>
      <w:r w:rsidR="00353D72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В. Т. Проблеми рецептивної естетики і поетики у творчій спадщині І. Я. Франка</w:t>
      </w:r>
      <w:r w:rsidR="00C21054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автореф. дис. на здобуття наук. ступеня канд. філол. наук</w:t>
      </w:r>
      <w:r w:rsidR="00C21054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спец. 10.01.06 «Теорія літератури» / В. Т. Боднар</w:t>
      </w:r>
      <w:r w:rsidR="00FB1D7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Національна Академія Наук України. Інститут Літератури ім.Т.Г.Шевченка. – К., 1999. – 16</w:t>
      </w:r>
      <w:r w:rsidR="00FB1D7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9E3B5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2. </w:t>
      </w:r>
      <w:r w:rsidR="009E3B52" w:rsidRPr="009F25E2">
        <w:rPr>
          <w:sz w:val="28"/>
          <w:szCs w:val="28"/>
          <w:lang w:val="uk-UA"/>
        </w:rPr>
        <w:t>Вікіпедія. Франко Іван Якович [Електронний ресурс] – https://uk.wikipedia.org/wiki/Франко_Іван_Якович</w:t>
      </w:r>
    </w:p>
    <w:p w:rsidR="009E3B52" w:rsidRPr="009F25E2" w:rsidRDefault="00CF1993" w:rsidP="00CB50C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3. </w:t>
      </w:r>
      <w:r w:rsidR="009E3B52" w:rsidRPr="009F25E2">
        <w:rPr>
          <w:sz w:val="28"/>
          <w:szCs w:val="28"/>
          <w:lang w:val="uk-UA"/>
        </w:rPr>
        <w:t>Голод Р. Б. Іван Франко та літературні напрями кінця ХІХ – початку ХХ століття</w:t>
      </w:r>
      <w:r w:rsidR="00FB1D7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автореф. дис. на здобуття наук. ступеня доктора філол. наук</w:t>
      </w:r>
      <w:r w:rsidR="00FB1D7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спец. 10.01.01 «Українська література» / Р. Б. Голод</w:t>
      </w:r>
      <w:r w:rsidR="007D41B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Львівський національний університет ім. І. Франка. – Л., 2006. – 40</w:t>
      </w:r>
      <w:r w:rsidR="007D41B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4. </w:t>
      </w:r>
      <w:r w:rsidR="009E3B52" w:rsidRPr="009F25E2">
        <w:rPr>
          <w:sz w:val="28"/>
          <w:szCs w:val="28"/>
          <w:lang w:val="uk-UA"/>
        </w:rPr>
        <w:t>Горак</w:t>
      </w:r>
      <w:r w:rsidR="00353D72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Р. Твого ім'я не вимовлю ніколи. Повість-есе про Івана Франка / Роман Горак. – К.</w:t>
      </w:r>
      <w:r w:rsidR="007D41B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Видавничий центр «Академія», 2008.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5. </w:t>
      </w:r>
      <w:r w:rsidR="009E3B52" w:rsidRPr="009F25E2">
        <w:rPr>
          <w:sz w:val="28"/>
          <w:szCs w:val="28"/>
          <w:lang w:val="uk-UA"/>
        </w:rPr>
        <w:t>Грицак</w:t>
      </w:r>
      <w:r w:rsidR="00353D72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Я. Пророк у своїй вітчизні. Франко та його спільнота (1856-1886). – К</w:t>
      </w:r>
      <w:r w:rsidR="00682CDD" w:rsidRPr="009F25E2">
        <w:rPr>
          <w:sz w:val="28"/>
          <w:szCs w:val="28"/>
          <w:lang w:val="uk-UA"/>
        </w:rPr>
        <w:t>.</w:t>
      </w:r>
      <w:r w:rsidR="00353D72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Критика, 2006. – 632</w:t>
      </w:r>
      <w:r w:rsidR="00353D72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CB50C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6. </w:t>
      </w:r>
      <w:r w:rsidR="009E3B52" w:rsidRPr="009F25E2">
        <w:rPr>
          <w:sz w:val="28"/>
          <w:szCs w:val="28"/>
          <w:lang w:val="uk-UA"/>
        </w:rPr>
        <w:t>Дорофтей О. О. Концепція польськомовної та німецькомовної публіцистики і літературної критики Івана Франка</w:t>
      </w:r>
      <w:r w:rsidR="006705D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жанрово-стильові особливості</w:t>
      </w:r>
      <w:r w:rsidR="006705D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автореф. дис. на здобуття наук. ступеня канд. філол. наук : спец. 10.01.01 «Українська література» / О. О. Дорофтей</w:t>
      </w:r>
      <w:r w:rsidR="006705D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Кіровоградський державний педагогічний університет ім. В. Винниченка. – Кіровоград, 2006. – 22</w:t>
      </w:r>
      <w:r w:rsidR="0072061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1D39A1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7. </w:t>
      </w:r>
      <w:r w:rsidR="009E3B52" w:rsidRPr="009F25E2">
        <w:rPr>
          <w:sz w:val="28"/>
          <w:szCs w:val="28"/>
          <w:lang w:val="uk-UA"/>
        </w:rPr>
        <w:t>Колодник П. Поет під час облоги. – К.</w:t>
      </w:r>
      <w:r w:rsidR="0072061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Рад. письменник, 1980. – 368</w:t>
      </w:r>
      <w:r w:rsidR="0072061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CB50C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8. </w:t>
      </w:r>
      <w:r w:rsidR="009E3B52" w:rsidRPr="009F25E2">
        <w:rPr>
          <w:sz w:val="28"/>
          <w:szCs w:val="28"/>
          <w:lang w:val="uk-UA"/>
        </w:rPr>
        <w:t>Летнянчин П. П. Концепція особистості у драмах Б. Шоу, І. Франка, В. Винниченка</w:t>
      </w:r>
      <w:r w:rsidR="0072061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компаративний дискурс</w:t>
      </w:r>
      <w:r w:rsidR="0072061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автореф. дис. на здобуття наук. ступеня канд. філол. наук</w:t>
      </w:r>
      <w:r w:rsidR="0065703B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спец. 10.01.05 «Порівняльне літературознавство» / П. П. Летнянчин</w:t>
      </w:r>
      <w:r w:rsidR="0065703B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Тернопільський національний педагогічний університет ім. В. Гнатюка. – Тернопіль, 2008. – 23</w:t>
      </w:r>
      <w:r w:rsidR="0065703B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9. </w:t>
      </w:r>
      <w:r w:rsidR="009E3B52" w:rsidRPr="009F25E2">
        <w:rPr>
          <w:sz w:val="28"/>
          <w:szCs w:val="28"/>
          <w:lang w:val="uk-UA"/>
        </w:rPr>
        <w:t>Мельничук</w:t>
      </w:r>
      <w:r w:rsidR="0065703B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Б., Уніят</w:t>
      </w:r>
      <w:r w:rsidR="0065703B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В. Іван Франко і Тернопільщина. – Тернопіль</w:t>
      </w:r>
      <w:r w:rsidR="002964A3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Тернограф, 2012. – 280</w:t>
      </w:r>
      <w:r w:rsidR="002964A3" w:rsidRPr="009F25E2">
        <w:rPr>
          <w:sz w:val="28"/>
          <w:szCs w:val="28"/>
          <w:lang w:val="uk-UA"/>
        </w:rPr>
        <w:t> с.</w:t>
      </w:r>
    </w:p>
    <w:p w:rsidR="00963607" w:rsidRPr="009F25E2" w:rsidRDefault="00963607" w:rsidP="0096360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10. Міфопоетичні образи в художньому світі Івана Франка : (Ейдологічні нариси) / К. І. Дронь, Б. С. Тихолоз, Н. Б. Тихолоз, А. І. Швець ; За наук. ред. Б. С. Тихолоза ; НАН України ; Львівське відділення Інституту літератури ім. Т. Г. Шевченка. – Л</w:t>
      </w:r>
      <w:r w:rsidR="00682CDD" w:rsidRPr="009F25E2">
        <w:rPr>
          <w:sz w:val="28"/>
          <w:szCs w:val="28"/>
          <w:lang w:val="uk-UA"/>
        </w:rPr>
        <w:t>.</w:t>
      </w:r>
      <w:r w:rsidRPr="009F25E2">
        <w:rPr>
          <w:sz w:val="28"/>
          <w:szCs w:val="28"/>
          <w:lang w:val="uk-UA"/>
        </w:rPr>
        <w:t>, 2007. – 336 с.</w:t>
      </w:r>
    </w:p>
    <w:p w:rsidR="009E3B52" w:rsidRPr="009F25E2" w:rsidRDefault="00CF1993" w:rsidP="00CB50C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1</w:t>
      </w:r>
      <w:r w:rsidR="00963607" w:rsidRPr="009F25E2">
        <w:rPr>
          <w:sz w:val="28"/>
          <w:szCs w:val="28"/>
          <w:lang w:val="uk-UA"/>
        </w:rPr>
        <w:t>1</w:t>
      </w:r>
      <w:r w:rsidRPr="009F25E2">
        <w:rPr>
          <w:sz w:val="28"/>
          <w:szCs w:val="28"/>
          <w:lang w:val="uk-UA"/>
        </w:rPr>
        <w:t xml:space="preserve">. </w:t>
      </w:r>
      <w:r w:rsidR="009E3B52" w:rsidRPr="009F25E2">
        <w:rPr>
          <w:sz w:val="28"/>
          <w:szCs w:val="28"/>
          <w:lang w:val="uk-UA"/>
        </w:rPr>
        <w:t>Сабат Г. П. Казки Івана Франка як естетико-поетикальна система</w:t>
      </w:r>
      <w:r w:rsidR="002964A3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автореф. дис. на здобуття наук. ступеня доктора філол. наук</w:t>
      </w:r>
      <w:r w:rsidR="002964A3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спец. 10.01.01 «Українська література» і 10.01.06 «Теорія літератури» / Г. П. Сабат</w:t>
      </w:r>
      <w:r w:rsidR="002964A3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Київський національний університет ім. Т. Шевченка. – К., 2009. – 32</w:t>
      </w:r>
      <w:r w:rsidR="005D0718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>1</w:t>
      </w:r>
      <w:r w:rsidR="00963607" w:rsidRPr="009F25E2">
        <w:rPr>
          <w:sz w:val="28"/>
          <w:szCs w:val="28"/>
          <w:lang w:val="uk-UA"/>
        </w:rPr>
        <w:t>2</w:t>
      </w:r>
      <w:r w:rsidRPr="009F25E2">
        <w:rPr>
          <w:sz w:val="28"/>
          <w:szCs w:val="28"/>
          <w:lang w:val="uk-UA"/>
        </w:rPr>
        <w:t xml:space="preserve">. </w:t>
      </w:r>
      <w:r w:rsidR="009E3B52" w:rsidRPr="009F25E2">
        <w:rPr>
          <w:sz w:val="28"/>
          <w:szCs w:val="28"/>
          <w:lang w:val="uk-UA"/>
        </w:rPr>
        <w:t>Спогади про Івана Франка / Упоряд., вступ. сл., прим. М.</w:t>
      </w:r>
      <w:r w:rsidR="005D0718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І.</w:t>
      </w:r>
      <w:r w:rsidR="005D0718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Гнатюка. – 2-ге вид., доп., перероб</w:t>
      </w:r>
      <w:r w:rsidR="005D0718" w:rsidRPr="009F25E2">
        <w:rPr>
          <w:sz w:val="28"/>
          <w:szCs w:val="28"/>
          <w:lang w:val="uk-UA"/>
        </w:rPr>
        <w:t>.</w:t>
      </w:r>
      <w:r w:rsidR="009B6260" w:rsidRPr="009F25E2">
        <w:rPr>
          <w:sz w:val="28"/>
          <w:szCs w:val="28"/>
          <w:lang w:val="uk-UA"/>
        </w:rPr>
        <w:t xml:space="preserve"> – Л. : Каменяр, 2011. – 814 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13.</w:t>
      </w:r>
      <w:r w:rsidR="003F39C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Стереометрія тексту</w:t>
      </w:r>
      <w:r w:rsidR="00E90E2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Студії над поетичними творами Івана Франка</w:t>
      </w:r>
      <w:r w:rsidR="00963607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[Колективна монографія] / М.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М.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Барабаш, В.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В.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Неборак, Б.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Тихолоз, Н.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Б.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Тихолоз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Упорядник та наук. ред. Б.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Тихолоз</w:t>
      </w:r>
      <w:r w:rsidR="00991CEA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НАН України</w:t>
      </w:r>
      <w:r w:rsidR="00F14370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Львівське відділення Інституту літератури ім.</w:t>
      </w:r>
      <w:r w:rsidR="00F14370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Т.</w:t>
      </w:r>
      <w:r w:rsidR="00F14370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Г.</w:t>
      </w:r>
      <w:r w:rsidR="00F14370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Шевченка. – Л</w:t>
      </w:r>
      <w:r w:rsidR="00682CDD" w:rsidRPr="009F25E2">
        <w:rPr>
          <w:sz w:val="28"/>
          <w:szCs w:val="28"/>
          <w:lang w:val="uk-UA"/>
        </w:rPr>
        <w:t>.</w:t>
      </w:r>
      <w:r w:rsidR="009E3B52" w:rsidRPr="009F25E2">
        <w:rPr>
          <w:sz w:val="28"/>
          <w:szCs w:val="28"/>
          <w:lang w:val="uk-UA"/>
        </w:rPr>
        <w:t>, 2010. – 288</w:t>
      </w:r>
      <w:r w:rsidR="00F14370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14. </w:t>
      </w:r>
      <w:r w:rsidR="009E3B52" w:rsidRPr="009F25E2">
        <w:rPr>
          <w:sz w:val="28"/>
          <w:szCs w:val="28"/>
          <w:lang w:val="uk-UA"/>
        </w:rPr>
        <w:t>Тихолоз</w:t>
      </w:r>
      <w:r w:rsidR="00E46628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Б. Ерос versus Танатос (філософський код «Зів’ялого листя») / Богдан Тихолоз; Передм. Л.</w:t>
      </w:r>
      <w:r w:rsidR="004E3F3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Сеника. – Л</w:t>
      </w:r>
      <w:r w:rsidR="00874A2E" w:rsidRPr="009F25E2">
        <w:rPr>
          <w:sz w:val="28"/>
          <w:szCs w:val="28"/>
          <w:lang w:val="uk-UA"/>
        </w:rPr>
        <w:t>.</w:t>
      </w:r>
      <w:r w:rsidR="004E3F3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Видавничий центр ЛНУ ім.</w:t>
      </w:r>
      <w:r w:rsidR="004E3F3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І.</w:t>
      </w:r>
      <w:r w:rsidR="004E3F3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Франка, 2004. – 89</w:t>
      </w:r>
      <w:r w:rsidR="004E3F3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15. </w:t>
      </w:r>
      <w:r w:rsidR="009E3B52" w:rsidRPr="009F25E2">
        <w:rPr>
          <w:sz w:val="28"/>
          <w:szCs w:val="28"/>
          <w:lang w:val="uk-UA"/>
        </w:rPr>
        <w:t>Тихолоз</w:t>
      </w:r>
      <w:r w:rsidR="004E3F3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Б. Психодрама Івана Франка в дзеркалі рефлексійної поезії</w:t>
      </w:r>
      <w:r w:rsidR="004E3F3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Студії / Богдан Тихолоз</w:t>
      </w:r>
      <w:r w:rsidR="0036422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Художник В.</w:t>
      </w:r>
      <w:r w:rsidR="0036422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Мельник. – Л</w:t>
      </w:r>
      <w:r w:rsidR="00874A2E" w:rsidRPr="009F25E2">
        <w:rPr>
          <w:sz w:val="28"/>
          <w:szCs w:val="28"/>
          <w:lang w:val="uk-UA"/>
        </w:rPr>
        <w:t>.</w:t>
      </w:r>
      <w:r w:rsidR="0036422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ЛНУ ім.</w:t>
      </w:r>
      <w:r w:rsidR="0036422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Івана Франка, 2005. – 180</w:t>
      </w:r>
      <w:r w:rsidR="0036422C" w:rsidRPr="009F25E2">
        <w:rPr>
          <w:sz w:val="28"/>
          <w:szCs w:val="28"/>
          <w:lang w:val="uk-UA"/>
        </w:rPr>
        <w:t> с., іл.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16. </w:t>
      </w:r>
      <w:r w:rsidR="009E3B52" w:rsidRPr="009F25E2">
        <w:rPr>
          <w:sz w:val="28"/>
          <w:szCs w:val="28"/>
          <w:lang w:val="uk-UA"/>
        </w:rPr>
        <w:t>Тихолоз</w:t>
      </w:r>
      <w:r w:rsidR="0036422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Б. Філософська лірика Івана Франка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Діалектика поетичної рефлексії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Монографія / Богдан Тихолоз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НАН України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Львівське відділення Інституту літератури ім.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Т.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Г.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Шевченка</w:t>
      </w:r>
      <w:r w:rsidR="0042644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Львівський національний університет імені Івана Франка</w:t>
      </w:r>
      <w:r w:rsidR="00B1293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Міжнародна асоціація франкознавців</w:t>
      </w:r>
      <w:r w:rsidR="00B1293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Наук. ред. та авт. післям. В.</w:t>
      </w:r>
      <w:r w:rsidR="00B1293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  <w:r w:rsidR="00B1293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Корнійчук. – Л</w:t>
      </w:r>
      <w:r w:rsidR="00874A2E" w:rsidRPr="009F25E2">
        <w:rPr>
          <w:sz w:val="28"/>
          <w:szCs w:val="28"/>
          <w:lang w:val="uk-UA"/>
        </w:rPr>
        <w:t>.</w:t>
      </w:r>
      <w:r w:rsidR="009E3B52" w:rsidRPr="009F25E2">
        <w:rPr>
          <w:sz w:val="28"/>
          <w:szCs w:val="28"/>
          <w:lang w:val="uk-UA"/>
        </w:rPr>
        <w:t>, 2009. – 319</w:t>
      </w:r>
      <w:r w:rsidR="00B1293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17. </w:t>
      </w:r>
      <w:r w:rsidR="009E3B52" w:rsidRPr="009F25E2">
        <w:rPr>
          <w:sz w:val="28"/>
          <w:szCs w:val="28"/>
          <w:lang w:val="uk-UA"/>
        </w:rPr>
        <w:t>Тихолоз</w:t>
      </w:r>
      <w:r w:rsidR="00B1293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Н. Ізмарагди Франкового казкосвіту</w:t>
      </w:r>
      <w:r w:rsidR="001C08F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Літературознавче дослідження. – К</w:t>
      </w:r>
      <w:r w:rsidR="00874A2E" w:rsidRPr="009F25E2">
        <w:rPr>
          <w:sz w:val="28"/>
          <w:szCs w:val="28"/>
          <w:lang w:val="uk-UA"/>
        </w:rPr>
        <w:t>.</w:t>
      </w:r>
      <w:r w:rsidR="00B12931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Веселка, 2006. – 47</w:t>
      </w:r>
      <w:r w:rsidR="00BD23C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18. </w:t>
      </w:r>
      <w:r w:rsidR="009E3B52" w:rsidRPr="009F25E2">
        <w:rPr>
          <w:sz w:val="28"/>
          <w:szCs w:val="28"/>
          <w:lang w:val="uk-UA"/>
        </w:rPr>
        <w:t>Тихолоз</w:t>
      </w:r>
      <w:r w:rsidR="00BD23C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Н. Казкотворчість Івана Франка (генологічні аспекти) / Відп. ред. Є.</w:t>
      </w:r>
      <w:r w:rsidR="00BD23C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К.</w:t>
      </w:r>
      <w:r w:rsidR="00BD23CE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Нахлік</w:t>
      </w:r>
      <w:r w:rsidR="00942FB4" w:rsidRPr="009F25E2">
        <w:rPr>
          <w:sz w:val="28"/>
          <w:szCs w:val="28"/>
          <w:lang w:val="uk-UA"/>
        </w:rPr>
        <w:t> ;</w:t>
      </w:r>
      <w:r w:rsidR="009E3B52" w:rsidRPr="009F25E2">
        <w:rPr>
          <w:sz w:val="28"/>
          <w:szCs w:val="28"/>
          <w:lang w:val="uk-UA"/>
        </w:rPr>
        <w:t xml:space="preserve"> </w:t>
      </w:r>
      <w:r w:rsidR="00942FB4" w:rsidRPr="009F25E2">
        <w:rPr>
          <w:sz w:val="28"/>
          <w:szCs w:val="28"/>
          <w:lang w:val="uk-UA"/>
        </w:rPr>
        <w:t xml:space="preserve">НАН України ; Львівське відділення Інституту літератури ім. Т. Г. Шевченка </w:t>
      </w:r>
      <w:r w:rsidR="009E3B52" w:rsidRPr="009F25E2">
        <w:rPr>
          <w:sz w:val="28"/>
          <w:szCs w:val="28"/>
          <w:lang w:val="uk-UA"/>
        </w:rPr>
        <w:t>– Л</w:t>
      </w:r>
      <w:r w:rsidR="00874A2E" w:rsidRPr="009F25E2">
        <w:rPr>
          <w:sz w:val="28"/>
          <w:szCs w:val="28"/>
          <w:lang w:val="uk-UA"/>
        </w:rPr>
        <w:t>.</w:t>
      </w:r>
      <w:r w:rsidR="009E3B52" w:rsidRPr="009F25E2">
        <w:rPr>
          <w:sz w:val="28"/>
          <w:szCs w:val="28"/>
          <w:lang w:val="uk-UA"/>
        </w:rPr>
        <w:t>, 2005. – 316</w:t>
      </w:r>
      <w:r w:rsidR="001C08FF" w:rsidRPr="009F25E2">
        <w:rPr>
          <w:sz w:val="28"/>
          <w:szCs w:val="28"/>
          <w:lang w:val="uk-UA"/>
        </w:rPr>
        <w:t> с.</w:t>
      </w:r>
    </w:p>
    <w:p w:rsidR="009E3B52" w:rsidRPr="009F25E2" w:rsidRDefault="00CF1993" w:rsidP="0083568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19. </w:t>
      </w:r>
      <w:r w:rsidR="009E3B52" w:rsidRPr="009F25E2">
        <w:rPr>
          <w:sz w:val="28"/>
          <w:szCs w:val="28"/>
          <w:lang w:val="uk-UA"/>
        </w:rPr>
        <w:t>Франко. Перезавантаження / упоряд.</w:t>
      </w:r>
      <w:r w:rsidR="0007678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Б.</w:t>
      </w:r>
      <w:r w:rsidR="0007678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Тихолоз, А.</w:t>
      </w:r>
      <w:r w:rsidR="0007678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Б</w:t>
      </w:r>
      <w:r w:rsidR="0007678F" w:rsidRPr="009F25E2">
        <w:rPr>
          <w:sz w:val="28"/>
          <w:szCs w:val="28"/>
          <w:lang w:val="uk-UA"/>
        </w:rPr>
        <w:t>еницький. – Дрогобич </w:t>
      </w:r>
      <w:r w:rsidR="009E3B52" w:rsidRPr="009F25E2">
        <w:rPr>
          <w:sz w:val="28"/>
          <w:szCs w:val="28"/>
          <w:lang w:val="uk-UA"/>
        </w:rPr>
        <w:t>: Коло, 2013. – 276</w:t>
      </w:r>
      <w:r w:rsidR="0007678F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9E3B52" w:rsidRPr="009F25E2" w:rsidRDefault="00CF1993" w:rsidP="009E3B5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20. </w:t>
      </w:r>
      <w:r w:rsidR="009E3B52" w:rsidRPr="009F25E2">
        <w:rPr>
          <w:sz w:val="28"/>
          <w:szCs w:val="28"/>
          <w:lang w:val="uk-UA"/>
        </w:rPr>
        <w:t>ФРАНКО:</w:t>
      </w:r>
      <w:r w:rsidR="00A77605" w:rsidRPr="009F25E2">
        <w:rPr>
          <w:sz w:val="28"/>
          <w:szCs w:val="28"/>
          <w:lang w:val="uk-UA"/>
        </w:rPr>
        <w:t xml:space="preserve"> </w:t>
      </w:r>
      <w:r w:rsidR="009E3B52" w:rsidRPr="009F25E2">
        <w:rPr>
          <w:sz w:val="28"/>
          <w:szCs w:val="28"/>
          <w:lang w:val="uk-UA"/>
        </w:rPr>
        <w:t>НАЖИВО / FRANKO:LIVE © – авторський науково-просвітницький проект Наталі та Богдана Тихолозів про живого Франка. [Електронний ресурс] – https://frankolive.wordpress.com/</w:t>
      </w:r>
    </w:p>
    <w:p w:rsidR="009E3B52" w:rsidRPr="009F25E2" w:rsidRDefault="00CF1993" w:rsidP="00CB50C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21. </w:t>
      </w:r>
      <w:r w:rsidR="009E3B52" w:rsidRPr="009F25E2">
        <w:rPr>
          <w:sz w:val="28"/>
          <w:szCs w:val="28"/>
          <w:lang w:val="uk-UA"/>
        </w:rPr>
        <w:t>Швець</w:t>
      </w:r>
      <w:r w:rsidR="005933B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А. І. Кримінальний сюжет і проблеми художнього психологізму та характеротворення у прозі Івана Франка</w:t>
      </w:r>
      <w:r w:rsidR="005933B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автореф. дис. на здобуття наук. ступеня канд. філол. наук</w:t>
      </w:r>
      <w:r w:rsidR="005933B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: спец. 10.01.01 «Українська література» / А. І. Швець</w:t>
      </w:r>
      <w:r w:rsidR="005933BC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; Львівський національний університет ім. І. Франка. – Л</w:t>
      </w:r>
      <w:r w:rsidR="00DF21DB" w:rsidRPr="009F25E2">
        <w:rPr>
          <w:sz w:val="28"/>
          <w:szCs w:val="28"/>
          <w:lang w:val="uk-UA"/>
        </w:rPr>
        <w:t>.</w:t>
      </w:r>
      <w:r w:rsidR="009E3B52" w:rsidRPr="009F25E2">
        <w:rPr>
          <w:sz w:val="28"/>
          <w:szCs w:val="28"/>
          <w:lang w:val="uk-UA"/>
        </w:rPr>
        <w:t>, 2002. – 21</w:t>
      </w:r>
      <w:r w:rsidR="002A4B7B" w:rsidRPr="009F25E2">
        <w:rPr>
          <w:sz w:val="28"/>
          <w:szCs w:val="28"/>
          <w:lang w:val="uk-UA"/>
        </w:rPr>
        <w:t> </w:t>
      </w:r>
      <w:r w:rsidR="009E3B52" w:rsidRPr="009F25E2">
        <w:rPr>
          <w:sz w:val="28"/>
          <w:szCs w:val="28"/>
          <w:lang w:val="uk-UA"/>
        </w:rPr>
        <w:t>с.</w:t>
      </w:r>
    </w:p>
    <w:p w:rsidR="00835689" w:rsidRPr="009F25E2" w:rsidRDefault="00835689" w:rsidP="00835689">
      <w:pPr>
        <w:ind w:firstLine="708"/>
        <w:jc w:val="both"/>
        <w:rPr>
          <w:sz w:val="28"/>
          <w:szCs w:val="28"/>
          <w:lang w:val="uk-UA"/>
        </w:rPr>
      </w:pPr>
    </w:p>
    <w:p w:rsidR="001F3286" w:rsidRPr="009F25E2" w:rsidRDefault="00A7396A" w:rsidP="00835689">
      <w:pPr>
        <w:ind w:firstLine="708"/>
        <w:jc w:val="both"/>
        <w:rPr>
          <w:b/>
          <w:sz w:val="28"/>
          <w:szCs w:val="28"/>
          <w:lang w:val="uk-UA"/>
        </w:rPr>
      </w:pPr>
      <w:r w:rsidRPr="009F25E2">
        <w:rPr>
          <w:b/>
          <w:sz w:val="28"/>
          <w:szCs w:val="28"/>
          <w:lang w:val="uk-UA"/>
        </w:rPr>
        <w:t>Відео-</w:t>
      </w:r>
      <w:r w:rsidR="001F557D" w:rsidRPr="009F25E2">
        <w:rPr>
          <w:b/>
          <w:sz w:val="28"/>
          <w:szCs w:val="28"/>
          <w:lang w:val="uk-UA"/>
        </w:rPr>
        <w:t>ресурси:</w:t>
      </w:r>
    </w:p>
    <w:p w:rsidR="00AA39F7" w:rsidRPr="009F25E2" w:rsidRDefault="007F719D" w:rsidP="008F68A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Аудіо-версія казки «Заєць і їжак» (Казки діда Панаса) – </w:t>
      </w:r>
      <w:r w:rsidR="00AA39F7" w:rsidRPr="009F25E2">
        <w:rPr>
          <w:sz w:val="28"/>
          <w:szCs w:val="28"/>
          <w:lang w:val="uk-UA"/>
        </w:rPr>
        <w:t>https://youtu.be/FBuNCZJNFoc</w:t>
      </w:r>
    </w:p>
    <w:p w:rsidR="007F719D" w:rsidRPr="009F25E2" w:rsidRDefault="007F719D" w:rsidP="004E3B6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Безмежнеє Поле (Михайло Гришко) – </w:t>
      </w:r>
      <w:r w:rsidR="009A71A4" w:rsidRPr="009F25E2">
        <w:rPr>
          <w:sz w:val="28"/>
          <w:szCs w:val="28"/>
          <w:lang w:val="uk-UA"/>
        </w:rPr>
        <w:t>https://youtu.be/Dn5hfIEPhmo</w:t>
      </w:r>
    </w:p>
    <w:p w:rsidR="007F719D" w:rsidRPr="009F25E2" w:rsidRDefault="007F719D" w:rsidP="004E3B6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Безмежнеє Поле (Тарас Конощенко) – </w:t>
      </w:r>
      <w:r w:rsidR="0028084C" w:rsidRPr="009F25E2">
        <w:rPr>
          <w:sz w:val="28"/>
          <w:szCs w:val="28"/>
          <w:lang w:val="uk-UA"/>
        </w:rPr>
        <w:t>https://youtu.be/6N8Mc5Oxzo4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Беркут (Untrop) – </w:t>
      </w:r>
      <w:r w:rsidR="00BE4770" w:rsidRPr="009F25E2">
        <w:rPr>
          <w:sz w:val="28"/>
          <w:szCs w:val="28"/>
          <w:lang w:val="uk-UA"/>
        </w:rPr>
        <w:t>https://youtu.be/LcB3Vea2J2U</w:t>
      </w:r>
    </w:p>
    <w:p w:rsidR="007F719D" w:rsidRPr="009F25E2" w:rsidRDefault="007F719D" w:rsidP="002F003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Буктрейлер. Украдене щастя – </w:t>
      </w:r>
      <w:r w:rsidR="00880C00" w:rsidRPr="009F25E2">
        <w:rPr>
          <w:sz w:val="28"/>
          <w:szCs w:val="28"/>
          <w:lang w:val="uk-UA"/>
        </w:rPr>
        <w:t>https://youtu.be/TvvvM_iobhM</w:t>
      </w:r>
    </w:p>
    <w:p w:rsidR="007F719D" w:rsidRPr="009F25E2" w:rsidRDefault="007F719D" w:rsidP="000301E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Буктрейлер. Тричі мені являлася любов... – </w:t>
      </w:r>
      <w:r w:rsidR="00D6325D" w:rsidRPr="009F25E2">
        <w:rPr>
          <w:sz w:val="28"/>
          <w:szCs w:val="28"/>
          <w:lang w:val="uk-UA"/>
        </w:rPr>
        <w:t>https://youtu.be/SGBlBQbFaA4</w:t>
      </w:r>
    </w:p>
    <w:p w:rsidR="007F719D" w:rsidRPr="009F25E2" w:rsidRDefault="007F719D" w:rsidP="0070537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«Грішні/Украдене щастя» (Луганська державна академія культури і мистецтв) – </w:t>
      </w:r>
      <w:r w:rsidR="00DD0337" w:rsidRPr="009F25E2">
        <w:rPr>
          <w:sz w:val="28"/>
          <w:szCs w:val="28"/>
          <w:lang w:val="uk-UA"/>
        </w:rPr>
        <w:t>https://youtu.be/zYgeCI-wLRI</w:t>
      </w:r>
    </w:p>
    <w:p w:rsidR="005F4128" w:rsidRPr="009F25E2" w:rsidRDefault="005F4128" w:rsidP="005F412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 xml:space="preserve">Вистава «Украдене щастя» – 1 (Чикагський Український Драматичний Театр «Гомін») – </w:t>
      </w:r>
      <w:r w:rsidR="00DD0337" w:rsidRPr="009F25E2">
        <w:rPr>
          <w:sz w:val="28"/>
          <w:szCs w:val="28"/>
          <w:lang w:val="uk-UA"/>
        </w:rPr>
        <w:t>https://youtu.be/Rqe-Xo5z7hw</w:t>
      </w:r>
    </w:p>
    <w:p w:rsidR="005F4128" w:rsidRPr="009F25E2" w:rsidRDefault="005F4128" w:rsidP="005F412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– 2 (Чикагський Український Драматичний Театр «Гомін») – </w:t>
      </w:r>
      <w:r w:rsidR="00DD0337" w:rsidRPr="009F25E2">
        <w:rPr>
          <w:sz w:val="28"/>
          <w:szCs w:val="28"/>
          <w:lang w:val="uk-UA"/>
        </w:rPr>
        <w:t>https://youtu.be/aVP2exdCVJ4</w:t>
      </w:r>
    </w:p>
    <w:p w:rsidR="007F719D" w:rsidRPr="009F25E2" w:rsidRDefault="007F719D" w:rsidP="005238C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– 1 (Міський муніципальний театр «Київ») – </w:t>
      </w:r>
      <w:r w:rsidR="00DD0337" w:rsidRPr="009F25E2">
        <w:rPr>
          <w:sz w:val="28"/>
          <w:szCs w:val="28"/>
          <w:lang w:val="uk-UA"/>
        </w:rPr>
        <w:t>https://youtu.be/HA5AwW7VSQQ</w:t>
      </w:r>
    </w:p>
    <w:p w:rsidR="00DF47AF" w:rsidRPr="009F25E2" w:rsidRDefault="00DF47AF" w:rsidP="00DF47A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– 2 (Міський муніципальний театр «Київ») – </w:t>
      </w:r>
      <w:r w:rsidR="00DD0337" w:rsidRPr="009F25E2">
        <w:rPr>
          <w:sz w:val="28"/>
          <w:szCs w:val="28"/>
          <w:lang w:val="uk-UA"/>
        </w:rPr>
        <w:t>https://youtu.be/xgSlS2xiwtU</w:t>
      </w:r>
    </w:p>
    <w:p w:rsidR="007F719D" w:rsidRPr="009F25E2" w:rsidRDefault="007F719D" w:rsidP="005238C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– 3 (Міський муніципальний театр «Київ») – </w:t>
      </w:r>
      <w:r w:rsidR="00DD0337" w:rsidRPr="009F25E2">
        <w:rPr>
          <w:sz w:val="28"/>
          <w:szCs w:val="28"/>
          <w:lang w:val="uk-UA"/>
        </w:rPr>
        <w:t>https://youtu.be/IwWQ6kpMgyo</w:t>
      </w:r>
    </w:p>
    <w:p w:rsidR="007F719D" w:rsidRPr="009F25E2" w:rsidRDefault="007F719D" w:rsidP="005238C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– 4 (Міський муніципальний театр «Київ») – </w:t>
      </w:r>
      <w:r w:rsidR="00DD0337" w:rsidRPr="009F25E2">
        <w:rPr>
          <w:sz w:val="28"/>
          <w:szCs w:val="28"/>
          <w:lang w:val="uk-UA"/>
        </w:rPr>
        <w:t>https://youtu.be/HcTkAYJoo3A</w:t>
      </w:r>
    </w:p>
    <w:p w:rsidR="007F719D" w:rsidRPr="009F25E2" w:rsidRDefault="007F719D" w:rsidP="005238C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– 5 (Міський муніципальний театр «Київ») – </w:t>
      </w:r>
      <w:r w:rsidR="00DD0337" w:rsidRPr="009F25E2">
        <w:rPr>
          <w:sz w:val="28"/>
          <w:szCs w:val="28"/>
          <w:lang w:val="uk-UA"/>
        </w:rPr>
        <w:t>https://youtu.be/snHjKFqTifw</w:t>
      </w:r>
    </w:p>
    <w:p w:rsidR="007F719D" w:rsidRPr="009F25E2" w:rsidRDefault="007F719D" w:rsidP="002E27D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(Київський національний університет театру, кiно і телебачення ім. І. К. Карпенка-Карого) – </w:t>
      </w:r>
      <w:r w:rsidR="00DD0337" w:rsidRPr="009F25E2">
        <w:rPr>
          <w:sz w:val="28"/>
          <w:szCs w:val="28"/>
          <w:lang w:val="uk-UA"/>
        </w:rPr>
        <w:t>https://youtu.be/VgIC_Q0xecE</w:t>
      </w:r>
    </w:p>
    <w:p w:rsidR="007F719D" w:rsidRPr="009F25E2" w:rsidRDefault="007F719D" w:rsidP="00B47233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Вистава «Украдене щастя» (Київський обласний музичний академічний театр ім. П. К. Саксаганського) – </w:t>
      </w:r>
      <w:r w:rsidR="009C78A4" w:rsidRPr="009F25E2">
        <w:rPr>
          <w:sz w:val="28"/>
          <w:szCs w:val="28"/>
          <w:lang w:val="uk-UA"/>
        </w:rPr>
        <w:t>https://youtu.be/v60IRcKbi5c</w:t>
      </w:r>
    </w:p>
    <w:p w:rsidR="007F719D" w:rsidRPr="009F25E2" w:rsidRDefault="007F719D" w:rsidP="00350DB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Вічний революціонер (Ket) – </w:t>
      </w:r>
      <w:r w:rsidR="002E3130" w:rsidRPr="009F25E2">
        <w:rPr>
          <w:sz w:val="28"/>
          <w:szCs w:val="28"/>
          <w:lang w:val="uk-UA"/>
        </w:rPr>
        <w:t>https://youtu.be/mpUvv8o6IGg</w:t>
      </w:r>
    </w:p>
    <w:p w:rsidR="007F719D" w:rsidRPr="009F25E2" w:rsidRDefault="007F719D" w:rsidP="00C1005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Вічний революціонер (Крапка) </w:t>
      </w:r>
      <w:r w:rsidR="00884468" w:rsidRPr="009F25E2">
        <w:rPr>
          <w:sz w:val="28"/>
          <w:szCs w:val="28"/>
          <w:lang w:val="uk-UA"/>
        </w:rPr>
        <w:t xml:space="preserve">– </w:t>
      </w:r>
      <w:r w:rsidR="009C78A4" w:rsidRPr="009F25E2">
        <w:rPr>
          <w:sz w:val="28"/>
          <w:szCs w:val="28"/>
          <w:lang w:val="uk-UA"/>
        </w:rPr>
        <w:t>https://youtu.be/r1iykAuu9QE</w:t>
      </w:r>
    </w:p>
    <w:p w:rsidR="007F719D" w:rsidRPr="009F25E2" w:rsidRDefault="007F719D" w:rsidP="00142D0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Вічний революціонер (Національна заслужена академічна капела України «Думка») – </w:t>
      </w:r>
      <w:r w:rsidR="00F92815" w:rsidRPr="009F25E2">
        <w:rPr>
          <w:sz w:val="28"/>
          <w:szCs w:val="28"/>
          <w:lang w:val="uk-UA"/>
        </w:rPr>
        <w:t>https://youtu.be/_vveTO0O0Os</w:t>
      </w:r>
    </w:p>
    <w:p w:rsidR="007F719D" w:rsidRPr="009F25E2" w:rsidRDefault="007F719D" w:rsidP="002F03C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Гей, Січ </w:t>
      </w:r>
      <w:r w:rsidR="001E7EE8" w:rsidRPr="009F25E2">
        <w:rPr>
          <w:sz w:val="28"/>
          <w:szCs w:val="28"/>
          <w:lang w:val="uk-UA"/>
        </w:rPr>
        <w:t>і</w:t>
      </w:r>
      <w:r w:rsidRPr="009F25E2">
        <w:rPr>
          <w:sz w:val="28"/>
          <w:szCs w:val="28"/>
          <w:lang w:val="uk-UA"/>
        </w:rPr>
        <w:t xml:space="preserve">де (КОМУ ВНИЗ) – </w:t>
      </w:r>
      <w:r w:rsidR="003B3ED5" w:rsidRPr="009F25E2">
        <w:rPr>
          <w:sz w:val="28"/>
          <w:szCs w:val="28"/>
          <w:lang w:val="uk-UA"/>
        </w:rPr>
        <w:t>https://youtu.be/KCFdbw_PO04</w:t>
      </w:r>
    </w:p>
    <w:p w:rsidR="004A487E" w:rsidRPr="009F25E2" w:rsidRDefault="0068623B" w:rsidP="00550D34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Гей, Січ </w:t>
      </w:r>
      <w:r w:rsidR="001E7EE8" w:rsidRPr="009F25E2">
        <w:rPr>
          <w:sz w:val="28"/>
          <w:szCs w:val="28"/>
          <w:lang w:val="uk-UA"/>
        </w:rPr>
        <w:t>і</w:t>
      </w:r>
      <w:r w:rsidRPr="009F25E2">
        <w:rPr>
          <w:sz w:val="28"/>
          <w:szCs w:val="28"/>
          <w:lang w:val="uk-UA"/>
        </w:rPr>
        <w:t>де</w:t>
      </w:r>
      <w:r w:rsidR="001E7EE8" w:rsidRPr="009F25E2">
        <w:rPr>
          <w:sz w:val="28"/>
          <w:szCs w:val="28"/>
          <w:lang w:val="uk-UA"/>
        </w:rPr>
        <w:t xml:space="preserve"> (Ультрас Динамо Київ) – https://youtu.be/rhLw5AG-tTA</w:t>
      </w:r>
    </w:p>
    <w:p w:rsidR="007F719D" w:rsidRPr="009F25E2" w:rsidRDefault="007F719D" w:rsidP="00550D34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Гімн (декламують Народні Герої України) – </w:t>
      </w:r>
      <w:r w:rsidR="003B3ED5" w:rsidRPr="009F25E2">
        <w:rPr>
          <w:sz w:val="28"/>
          <w:szCs w:val="28"/>
          <w:lang w:val="uk-UA"/>
        </w:rPr>
        <w:t>https://youtu.be/87G52SfJjuU</w:t>
      </w:r>
    </w:p>
    <w:p w:rsidR="007F719D" w:rsidRPr="009F25E2" w:rsidRDefault="007F719D" w:rsidP="00A325F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Гімн Волі (Василь Лютий) – </w:t>
      </w:r>
      <w:r w:rsidR="003B3ED5" w:rsidRPr="009F25E2">
        <w:rPr>
          <w:sz w:val="28"/>
          <w:szCs w:val="28"/>
          <w:lang w:val="uk-UA"/>
        </w:rPr>
        <w:t>https://youtu.be/_qNmXuRPJEM</w:t>
      </w:r>
    </w:p>
    <w:p w:rsidR="007F719D" w:rsidRPr="009F25E2" w:rsidRDefault="007F719D" w:rsidP="001736A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Гра долі. Та, що поруч – </w:t>
      </w:r>
      <w:r w:rsidR="00C66ED0" w:rsidRPr="009F25E2">
        <w:rPr>
          <w:sz w:val="28"/>
          <w:szCs w:val="28"/>
          <w:lang w:val="uk-UA"/>
        </w:rPr>
        <w:t>https://youtu.be/sAVvFCZLKFo</w:t>
      </w:r>
    </w:p>
    <w:p w:rsidR="007F719D" w:rsidRPr="009F25E2" w:rsidRDefault="007F719D" w:rsidP="00C97D5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Гримить (Ukulele extended) – </w:t>
      </w:r>
      <w:r w:rsidR="0055412A" w:rsidRPr="009F25E2">
        <w:rPr>
          <w:sz w:val="28"/>
          <w:szCs w:val="28"/>
          <w:lang w:val="uk-UA"/>
        </w:rPr>
        <w:t>https://youtu.be/1M-_seimqo0</w:t>
      </w:r>
    </w:p>
    <w:p w:rsidR="007F719D" w:rsidRPr="009F25E2" w:rsidRDefault="007F719D" w:rsidP="00930AA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Декламація-марафон «Каменярі» – </w:t>
      </w:r>
      <w:r w:rsidR="0055412A" w:rsidRPr="009F25E2">
        <w:rPr>
          <w:sz w:val="28"/>
          <w:szCs w:val="28"/>
          <w:lang w:val="uk-UA"/>
        </w:rPr>
        <w:t>https://youtu.be/Siffpc6rC8E</w:t>
      </w:r>
    </w:p>
    <w:p w:rsidR="007F719D" w:rsidRPr="009F25E2" w:rsidRDefault="007F719D" w:rsidP="0020046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Дім, який збудував Франко – </w:t>
      </w:r>
      <w:r w:rsidR="0055412A" w:rsidRPr="009F25E2">
        <w:rPr>
          <w:sz w:val="28"/>
          <w:szCs w:val="28"/>
          <w:lang w:val="uk-UA"/>
        </w:rPr>
        <w:t>https://youtu.be/HCgkogpNihQ</w:t>
      </w:r>
    </w:p>
    <w:p w:rsidR="007F719D" w:rsidRPr="009F25E2" w:rsidRDefault="007F719D" w:rsidP="00FA500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Екскурсія: Музей-садиба Івана Франка у Нагуєвичах – </w:t>
      </w:r>
      <w:r w:rsidR="00716CE8" w:rsidRPr="009F25E2">
        <w:rPr>
          <w:sz w:val="28"/>
          <w:szCs w:val="28"/>
          <w:lang w:val="uk-UA"/>
        </w:rPr>
        <w:t>https://youtu.be/p1lnopdM8O8</w:t>
      </w:r>
    </w:p>
    <w:p w:rsidR="007F719D" w:rsidRPr="009F25E2" w:rsidRDefault="007F719D" w:rsidP="000E6BB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Жалю мій, жалю (Артур Кульпович) – </w:t>
      </w:r>
      <w:r w:rsidR="009C78A4" w:rsidRPr="009F25E2">
        <w:rPr>
          <w:sz w:val="28"/>
          <w:szCs w:val="28"/>
          <w:lang w:val="uk-UA"/>
        </w:rPr>
        <w:t>https://youtu.be/twePyIK3WZk</w:t>
      </w:r>
    </w:p>
    <w:p w:rsidR="007F719D" w:rsidRPr="009F25E2" w:rsidRDefault="007F719D" w:rsidP="004721A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Забрала (Владислав Левицький та Марина Одольска) – </w:t>
      </w:r>
      <w:r w:rsidR="009C78A4" w:rsidRPr="009F25E2">
        <w:rPr>
          <w:sz w:val="28"/>
          <w:szCs w:val="28"/>
          <w:lang w:val="uk-UA"/>
        </w:rPr>
        <w:t>https://youtu.be/h8Qk2hMbKyk</w:t>
      </w:r>
    </w:p>
    <w:p w:rsidR="007F719D" w:rsidRPr="009F25E2" w:rsidRDefault="007F719D" w:rsidP="0068485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Земле, моя всеплодющая мати (Микола Воронін) – </w:t>
      </w:r>
      <w:r w:rsidR="00716CE8" w:rsidRPr="009F25E2">
        <w:rPr>
          <w:sz w:val="28"/>
          <w:szCs w:val="28"/>
          <w:lang w:val="uk-UA"/>
        </w:rPr>
        <w:t>https://youtu.be/mYb19QgOe18</w:t>
      </w:r>
    </w:p>
    <w:p w:rsidR="007F719D" w:rsidRPr="009F25E2" w:rsidRDefault="007F719D" w:rsidP="003B455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Знаєш (Віталій Козловський) – </w:t>
      </w:r>
      <w:r w:rsidR="009C78A4" w:rsidRPr="009F25E2">
        <w:rPr>
          <w:sz w:val="28"/>
          <w:szCs w:val="28"/>
          <w:lang w:val="uk-UA"/>
        </w:rPr>
        <w:t>https://youtu.be/IjH62V_oERM</w:t>
      </w:r>
    </w:p>
    <w:p w:rsidR="007F719D" w:rsidRPr="009F25E2" w:rsidRDefault="007F719D" w:rsidP="001736A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Іван Франко. Львівські сторінки життя – </w:t>
      </w:r>
      <w:r w:rsidR="00C078BB" w:rsidRPr="009F25E2">
        <w:rPr>
          <w:sz w:val="28"/>
          <w:szCs w:val="28"/>
          <w:lang w:val="uk-UA"/>
        </w:rPr>
        <w:t>https://youtu.be/ZzA3zsRkv3c</w:t>
      </w:r>
    </w:p>
    <w:p w:rsidR="007F719D" w:rsidRPr="009F25E2" w:rsidRDefault="007F719D" w:rsidP="001E212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Іван Франко: біографічний фільм (1956) – </w:t>
      </w:r>
      <w:r w:rsidR="00C078BB" w:rsidRPr="009F25E2">
        <w:rPr>
          <w:sz w:val="28"/>
          <w:szCs w:val="28"/>
          <w:lang w:val="uk-UA"/>
        </w:rPr>
        <w:t>https://youtu.be/HEPhZ6k22m0</w:t>
      </w:r>
    </w:p>
    <w:p w:rsidR="007F719D" w:rsidRPr="009F25E2" w:rsidRDefault="007F719D" w:rsidP="0030315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Каменярі (Володимир Гонгалюк) – </w:t>
      </w:r>
      <w:r w:rsidR="00C078BB" w:rsidRPr="009F25E2">
        <w:rPr>
          <w:sz w:val="28"/>
          <w:szCs w:val="28"/>
          <w:lang w:val="uk-UA"/>
        </w:rPr>
        <w:t>https://youtu.be/ob3LRLHR6Qw</w:t>
      </w:r>
    </w:p>
    <w:p w:rsidR="007F719D" w:rsidRPr="009F25E2" w:rsidRDefault="007F719D" w:rsidP="00B00E2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Каменярі (декламують полісмени Києва) – </w:t>
      </w:r>
      <w:r w:rsidR="00FF198D" w:rsidRPr="009F25E2">
        <w:rPr>
          <w:sz w:val="28"/>
          <w:szCs w:val="28"/>
          <w:lang w:val="uk-UA"/>
        </w:rPr>
        <w:t>https://youtu.be/cOcA8TcRhvo</w:t>
      </w:r>
    </w:p>
    <w:p w:rsidR="007F719D" w:rsidRPr="009F25E2" w:rsidRDefault="007F719D" w:rsidP="002E2FF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Каменярі (декламують прикордонники Донецького загону) – </w:t>
      </w:r>
      <w:r w:rsidR="00FF198D" w:rsidRPr="009F25E2">
        <w:rPr>
          <w:sz w:val="28"/>
          <w:szCs w:val="28"/>
          <w:lang w:val="uk-UA"/>
        </w:rPr>
        <w:t>https://youtu.be/jE3iiYkZeac</w:t>
      </w:r>
    </w:p>
    <w:p w:rsidR="007F719D" w:rsidRPr="009F25E2" w:rsidRDefault="007F719D" w:rsidP="0030315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Каменярі (читає Ольшанський Кирило) – </w:t>
      </w:r>
      <w:r w:rsidR="00FF198D" w:rsidRPr="009F25E2">
        <w:rPr>
          <w:sz w:val="28"/>
          <w:szCs w:val="28"/>
          <w:lang w:val="uk-UA"/>
        </w:rPr>
        <w:t>https://youtu.be/im34HZQT8Bo</w:t>
      </w:r>
    </w:p>
    <w:p w:rsidR="007F719D" w:rsidRPr="009F25E2" w:rsidRDefault="007F719D" w:rsidP="0030315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 xml:space="preserve">Каменярі (читає Уляна Біловус) – </w:t>
      </w:r>
      <w:r w:rsidR="009C78A4" w:rsidRPr="009F25E2">
        <w:rPr>
          <w:sz w:val="28"/>
          <w:szCs w:val="28"/>
          <w:lang w:val="uk-UA"/>
        </w:rPr>
        <w:t>https://youtu.be/FElh3ep817Y</w:t>
      </w:r>
    </w:p>
    <w:p w:rsidR="007F719D" w:rsidRPr="009F25E2" w:rsidRDefault="007F719D" w:rsidP="00341AF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Каменярі. Героям України присвячено... (Східноєвропейський національний університет імені Лесі Українки) – </w:t>
      </w:r>
      <w:r w:rsidR="004528B2" w:rsidRPr="009F25E2">
        <w:rPr>
          <w:sz w:val="28"/>
          <w:szCs w:val="28"/>
          <w:lang w:val="uk-UA"/>
        </w:rPr>
        <w:t>https://youtu.be/YXTo_K37z4E</w:t>
      </w:r>
    </w:p>
    <w:p w:rsidR="007F719D" w:rsidRPr="009F25E2" w:rsidRDefault="007F719D" w:rsidP="00A21EA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Колискова «Ой, люлі, люлі» (Надія Добридень) –</w:t>
      </w:r>
      <w:r w:rsidR="004B3DA7" w:rsidRPr="009F25E2">
        <w:rPr>
          <w:sz w:val="28"/>
          <w:szCs w:val="28"/>
          <w:lang w:val="uk-UA"/>
        </w:rPr>
        <w:t xml:space="preserve"> https://youtu.be/zKm8U1S6698</w:t>
      </w:r>
    </w:p>
    <w:p w:rsidR="007F719D" w:rsidRPr="009F25E2" w:rsidRDefault="007F719D" w:rsidP="006752E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Лис Микита (скрайбінг) – </w:t>
      </w:r>
      <w:r w:rsidR="008D398B" w:rsidRPr="009F25E2">
        <w:rPr>
          <w:sz w:val="28"/>
          <w:szCs w:val="28"/>
          <w:lang w:val="uk-UA"/>
        </w:rPr>
        <w:t>https://youtu.be/YBDsAIJrvMc</w:t>
      </w:r>
    </w:p>
    <w:p w:rsidR="007F719D" w:rsidRPr="009F25E2" w:rsidRDefault="007F719D" w:rsidP="00D906D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Лірична драма. Іван Франко – </w:t>
      </w:r>
      <w:r w:rsidR="008D398B" w:rsidRPr="009F25E2">
        <w:rPr>
          <w:sz w:val="28"/>
          <w:szCs w:val="28"/>
          <w:lang w:val="uk-UA"/>
        </w:rPr>
        <w:t>https://youtu.be/9yBsaJReVNw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Місяцю-князю (Джалапіта) – </w:t>
      </w:r>
      <w:r w:rsidR="00373DC1" w:rsidRPr="009F25E2">
        <w:rPr>
          <w:sz w:val="28"/>
          <w:szCs w:val="28"/>
          <w:lang w:val="uk-UA"/>
        </w:rPr>
        <w:t>https://youtu.be/GjNRGGwG3LM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Місяцю-князю (Микола Фокiн) – </w:t>
      </w:r>
      <w:r w:rsidR="009C78A4" w:rsidRPr="009F25E2">
        <w:rPr>
          <w:sz w:val="28"/>
          <w:szCs w:val="28"/>
          <w:lang w:val="uk-UA"/>
        </w:rPr>
        <w:t>https://youtu.be/OExE-gGKm2I</w:t>
      </w:r>
    </w:p>
    <w:p w:rsidR="007F719D" w:rsidRPr="009F25E2" w:rsidRDefault="007F719D" w:rsidP="005E003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Місяцю-князю (Театр Пісні «Джерела») – </w:t>
      </w:r>
      <w:r w:rsidR="00E85B66" w:rsidRPr="009F25E2">
        <w:rPr>
          <w:sz w:val="28"/>
          <w:szCs w:val="28"/>
          <w:lang w:val="uk-UA"/>
        </w:rPr>
        <w:t>https://youtu.be/29_L2FyHox0</w:t>
      </w:r>
    </w:p>
    <w:p w:rsidR="007F719D" w:rsidRPr="009F25E2" w:rsidRDefault="007F719D" w:rsidP="007F13E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Моно-вистава «Лис Микита» (Олексій Заворотній) – </w:t>
      </w:r>
      <w:r w:rsidR="009C78A4" w:rsidRPr="009F25E2">
        <w:rPr>
          <w:sz w:val="28"/>
          <w:szCs w:val="28"/>
          <w:lang w:val="uk-UA"/>
        </w:rPr>
        <w:t>https://youtu.be/KnUGE99YbBs</w:t>
      </w:r>
    </w:p>
    <w:p w:rsidR="007F719D" w:rsidRPr="009F25E2" w:rsidRDefault="007F719D" w:rsidP="000C0D9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Моя любов (декламують полісмени Житомира) – </w:t>
      </w:r>
      <w:r w:rsidR="007B72A3" w:rsidRPr="009F25E2">
        <w:rPr>
          <w:sz w:val="28"/>
          <w:szCs w:val="28"/>
          <w:lang w:val="uk-UA"/>
        </w:rPr>
        <w:t>https://youtu.be/ScTeh61UCa0</w:t>
      </w:r>
    </w:p>
    <w:p w:rsidR="007F719D" w:rsidRPr="009F25E2" w:rsidRDefault="007F719D" w:rsidP="00F51CB6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Моя пташко (Патриція) – </w:t>
      </w:r>
      <w:r w:rsidR="00BA4CB8" w:rsidRPr="009F25E2">
        <w:rPr>
          <w:sz w:val="28"/>
          <w:szCs w:val="28"/>
          <w:lang w:val="uk-UA"/>
        </w:rPr>
        <w:t>https://youtu.be/5V9XnXmNtOs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Мультфільм «Лис Микита» (1 частина) – </w:t>
      </w:r>
      <w:r w:rsidR="00211A83" w:rsidRPr="009F25E2">
        <w:rPr>
          <w:sz w:val="28"/>
          <w:szCs w:val="28"/>
          <w:lang w:val="uk-UA"/>
        </w:rPr>
        <w:t>https://youtu.be/VpROlAmhDyU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Мультфільм «Лис Микита» (2 частина) – </w:t>
      </w:r>
      <w:r w:rsidR="00B41B2A" w:rsidRPr="009F25E2">
        <w:rPr>
          <w:sz w:val="28"/>
          <w:szCs w:val="28"/>
          <w:lang w:val="uk-UA"/>
        </w:rPr>
        <w:t>https://youtu.be/SqD8OP55XgU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Мультфільм «Лис Микита» (3 частина) – </w:t>
      </w:r>
      <w:r w:rsidR="00B41B2A" w:rsidRPr="009F25E2">
        <w:rPr>
          <w:sz w:val="28"/>
          <w:szCs w:val="28"/>
          <w:lang w:val="uk-UA"/>
        </w:rPr>
        <w:t>https://youtu.be/GlwYJD5rYsc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Мультфільм «Лис Микита» (4 частина) – </w:t>
      </w:r>
      <w:r w:rsidR="00B41B2A" w:rsidRPr="009F25E2">
        <w:rPr>
          <w:sz w:val="28"/>
          <w:szCs w:val="28"/>
          <w:lang w:val="uk-UA"/>
        </w:rPr>
        <w:t>https://youtu.be/LFPLdsDMWaE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Мультфільм «Лис Микита» (5 частина) – </w:t>
      </w:r>
      <w:r w:rsidR="00B41B2A" w:rsidRPr="009F25E2">
        <w:rPr>
          <w:sz w:val="28"/>
          <w:szCs w:val="28"/>
          <w:lang w:val="uk-UA"/>
        </w:rPr>
        <w:t>https://youtu.be/67Z5OXx8Xtc</w:t>
      </w:r>
    </w:p>
    <w:p w:rsidR="007F719D" w:rsidRPr="009F25E2" w:rsidRDefault="007F719D" w:rsidP="00DF6C8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Мультфільм «Фарбований лис» (1953) – </w:t>
      </w:r>
      <w:r w:rsidR="00211A83" w:rsidRPr="009F25E2">
        <w:rPr>
          <w:sz w:val="28"/>
          <w:szCs w:val="28"/>
          <w:lang w:val="uk-UA"/>
        </w:rPr>
        <w:t>https://youtu.be/iiysi8rtZmw</w:t>
      </w:r>
    </w:p>
    <w:p w:rsidR="007F719D" w:rsidRPr="009F25E2" w:rsidRDefault="007F719D" w:rsidP="00F74B5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Надходить ніч (ПашКо BAND) – </w:t>
      </w:r>
      <w:r w:rsidR="00BA4CB8" w:rsidRPr="009F25E2">
        <w:rPr>
          <w:sz w:val="28"/>
          <w:szCs w:val="28"/>
          <w:lang w:val="uk-UA"/>
        </w:rPr>
        <w:t>https://youtu.be/q0XigcEn5IE</w:t>
      </w:r>
    </w:p>
    <w:p w:rsidR="007F719D" w:rsidRPr="009F25E2" w:rsidRDefault="007F719D" w:rsidP="000907B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Не знаю, що мене до тебе тягне... (Юрій Черненко) – </w:t>
      </w:r>
      <w:r w:rsidR="00BA4CB8" w:rsidRPr="009F25E2">
        <w:rPr>
          <w:sz w:val="28"/>
          <w:szCs w:val="28"/>
          <w:lang w:val="uk-UA"/>
        </w:rPr>
        <w:t>https://youtu.be/6sLEkx3OG1s</w:t>
      </w:r>
    </w:p>
    <w:p w:rsidR="007F719D" w:rsidRPr="009F25E2" w:rsidRDefault="007F719D" w:rsidP="00F15F1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Не пора, не пора (гурт «Соколи») – </w:t>
      </w:r>
      <w:r w:rsidR="00F56722" w:rsidRPr="009F25E2">
        <w:rPr>
          <w:sz w:val="28"/>
          <w:szCs w:val="28"/>
          <w:lang w:val="uk-UA"/>
        </w:rPr>
        <w:t>https://youtu.be/i14_l4IbgCw</w:t>
      </w:r>
    </w:p>
    <w:p w:rsidR="007F719D" w:rsidRPr="009F25E2" w:rsidRDefault="007F719D" w:rsidP="005D406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Не пора, не пора (Львівська Державна Академічна чоловіча хорова капела «Дударик») – </w:t>
      </w:r>
      <w:r w:rsidR="00F56722" w:rsidRPr="009F25E2">
        <w:rPr>
          <w:sz w:val="28"/>
          <w:szCs w:val="28"/>
          <w:lang w:val="uk-UA"/>
        </w:rPr>
        <w:t>https://youtu.be/BbmoXQ5Huds</w:t>
      </w:r>
    </w:p>
    <w:p w:rsidR="007F719D" w:rsidRPr="009F25E2" w:rsidRDefault="007F719D" w:rsidP="00153BC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Обличчя української історії: Іван Франко – </w:t>
      </w:r>
      <w:r w:rsidR="007368DF" w:rsidRPr="009F25E2">
        <w:rPr>
          <w:sz w:val="28"/>
          <w:szCs w:val="28"/>
          <w:lang w:val="uk-UA"/>
        </w:rPr>
        <w:t>https://youtu.be/liSCZtXwqBw</w:t>
      </w:r>
    </w:p>
    <w:p w:rsidR="007368DF" w:rsidRPr="009F25E2" w:rsidRDefault="007F719D" w:rsidP="0076480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Ой ти дівчино, з горіха зерня (Володимир Гришко) </w:t>
      </w:r>
      <w:r w:rsidR="007368DF" w:rsidRPr="009F25E2">
        <w:rPr>
          <w:sz w:val="28"/>
          <w:szCs w:val="28"/>
          <w:lang w:val="uk-UA"/>
        </w:rPr>
        <w:t>– https://youtu.be/Tn4Ud-WjcbE</w:t>
      </w:r>
    </w:p>
    <w:p w:rsidR="007F719D" w:rsidRPr="009F25E2" w:rsidRDefault="007F719D" w:rsidP="0076480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Ой ти дівчино, з горіха зерня (Дмитро Гнатюк) – </w:t>
      </w:r>
      <w:r w:rsidR="00181CEA" w:rsidRPr="009F25E2">
        <w:rPr>
          <w:sz w:val="28"/>
          <w:szCs w:val="28"/>
          <w:lang w:val="uk-UA"/>
        </w:rPr>
        <w:t>https://youtu.be/9wStCFB8Ea0</w:t>
      </w:r>
    </w:p>
    <w:p w:rsidR="007F719D" w:rsidRPr="009F25E2" w:rsidRDefault="007F719D" w:rsidP="00204EC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Ой ти дівчино, з горіха зерня (Львівська Державна Академічна чоловіча хорова капела «Дударик») – </w:t>
      </w:r>
      <w:r w:rsidR="00181CEA" w:rsidRPr="009F25E2">
        <w:rPr>
          <w:sz w:val="28"/>
          <w:szCs w:val="28"/>
          <w:lang w:val="uk-UA"/>
        </w:rPr>
        <w:t>https://youtu.be/nKvKjG55ENU</w:t>
      </w:r>
    </w:p>
    <w:p w:rsidR="007F719D" w:rsidRPr="009F25E2" w:rsidRDefault="007F719D" w:rsidP="00204EC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Ой ти дівчино, з горіха зерня (Олександр Василенко) – </w:t>
      </w:r>
      <w:r w:rsidR="007B72A3" w:rsidRPr="009F25E2">
        <w:rPr>
          <w:sz w:val="28"/>
          <w:szCs w:val="28"/>
          <w:lang w:val="uk-UA"/>
        </w:rPr>
        <w:t>https://youtu.be/mpum_DJh0IA</w:t>
      </w:r>
    </w:p>
    <w:p w:rsidR="007F719D" w:rsidRPr="009F25E2" w:rsidRDefault="007F719D" w:rsidP="008657E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Ой ти, дубочку кучерявий (Сестри Байко) – </w:t>
      </w:r>
      <w:r w:rsidR="00D67677" w:rsidRPr="009F25E2">
        <w:rPr>
          <w:sz w:val="28"/>
          <w:szCs w:val="28"/>
          <w:lang w:val="uk-UA"/>
        </w:rPr>
        <w:t>https://youtu.be/4pQgWtrA9ek</w:t>
      </w:r>
    </w:p>
    <w:p w:rsidR="007F719D" w:rsidRPr="009F25E2" w:rsidRDefault="007F719D" w:rsidP="004F43E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Опера «Мойсей» (Національна заслужена академічна капела України «Думка») – </w:t>
      </w:r>
      <w:r w:rsidR="007B72A3" w:rsidRPr="009F25E2">
        <w:rPr>
          <w:sz w:val="28"/>
          <w:szCs w:val="28"/>
          <w:lang w:val="uk-UA"/>
        </w:rPr>
        <w:t>https://youtu.be/CllBnFmOk24</w:t>
      </w:r>
    </w:p>
    <w:p w:rsidR="007F719D" w:rsidRPr="009F25E2" w:rsidRDefault="007F719D" w:rsidP="00833CE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Орач (КОМУ ВНИЗ) – </w:t>
      </w:r>
      <w:r w:rsidR="00D67677" w:rsidRPr="009F25E2">
        <w:rPr>
          <w:sz w:val="28"/>
          <w:szCs w:val="28"/>
          <w:lang w:val="uk-UA"/>
        </w:rPr>
        <w:t>https://youtu.be/xXQ44Bnc4XY</w:t>
      </w:r>
    </w:p>
    <w:p w:rsidR="007F719D" w:rsidRPr="009F25E2" w:rsidRDefault="007F719D" w:rsidP="007F5BD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Оце тая стежечка (Микола Фокiн) </w:t>
      </w:r>
      <w:r w:rsidR="009B1900" w:rsidRPr="009F25E2">
        <w:rPr>
          <w:sz w:val="28"/>
          <w:szCs w:val="28"/>
          <w:lang w:val="uk-UA"/>
        </w:rPr>
        <w:t xml:space="preserve">– </w:t>
      </w:r>
      <w:r w:rsidR="00D67677" w:rsidRPr="009F25E2">
        <w:rPr>
          <w:sz w:val="28"/>
          <w:szCs w:val="28"/>
          <w:lang w:val="uk-UA"/>
        </w:rPr>
        <w:t>https://youtu.be/mDwgEhCmIhk</w:t>
      </w:r>
    </w:p>
    <w:p w:rsidR="007F719D" w:rsidRPr="009F25E2" w:rsidRDefault="007F719D" w:rsidP="0083119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Оце тая стежечка (Христина Соловій) </w:t>
      </w:r>
      <w:r w:rsidR="009B1900" w:rsidRPr="009F25E2">
        <w:rPr>
          <w:sz w:val="28"/>
          <w:szCs w:val="28"/>
          <w:lang w:val="uk-UA"/>
        </w:rPr>
        <w:t xml:space="preserve">– </w:t>
      </w:r>
      <w:r w:rsidR="006B095F" w:rsidRPr="009F25E2">
        <w:rPr>
          <w:sz w:val="28"/>
          <w:szCs w:val="28"/>
          <w:lang w:val="uk-UA"/>
        </w:rPr>
        <w:t>https://youtu.be/FaAHcPYvUx0</w:t>
      </w:r>
    </w:p>
    <w:p w:rsidR="007F719D" w:rsidRPr="009F25E2" w:rsidRDefault="007F719D" w:rsidP="007F5BD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Пісне моя (Діана Петриненко) </w:t>
      </w:r>
      <w:r w:rsidR="009B1900" w:rsidRPr="009F25E2">
        <w:rPr>
          <w:sz w:val="28"/>
          <w:szCs w:val="28"/>
          <w:lang w:val="uk-UA"/>
        </w:rPr>
        <w:t xml:space="preserve">– </w:t>
      </w:r>
      <w:r w:rsidR="006B095F" w:rsidRPr="009F25E2">
        <w:rPr>
          <w:sz w:val="28"/>
          <w:szCs w:val="28"/>
          <w:lang w:val="uk-UA"/>
        </w:rPr>
        <w:t>https://youtu.be/xGtVbTp7eZo</w:t>
      </w:r>
    </w:p>
    <w:p w:rsidR="007F719D" w:rsidRPr="009F25E2" w:rsidRDefault="007F719D" w:rsidP="00A67B3A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 xml:space="preserve">Пісне моя (Муніципальний камерний хор «Галицькі передзвони») </w:t>
      </w:r>
      <w:r w:rsidR="009B1900" w:rsidRPr="009F25E2">
        <w:rPr>
          <w:sz w:val="28"/>
          <w:szCs w:val="28"/>
          <w:lang w:val="uk-UA"/>
        </w:rPr>
        <w:t xml:space="preserve">– </w:t>
      </w:r>
      <w:r w:rsidR="006B095F" w:rsidRPr="009F25E2">
        <w:rPr>
          <w:sz w:val="28"/>
          <w:szCs w:val="28"/>
          <w:lang w:val="uk-UA"/>
        </w:rPr>
        <w:t>https://youtu.be/O8i8Nn7k6Go</w:t>
      </w:r>
    </w:p>
    <w:p w:rsidR="007F719D" w:rsidRPr="009F25E2" w:rsidRDefault="007F719D" w:rsidP="00AD65AC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Пролог до опери «Мойсей» (Національна заслужена академічна капела України «Думка») – </w:t>
      </w:r>
      <w:r w:rsidR="007C6F7D" w:rsidRPr="009F25E2">
        <w:rPr>
          <w:sz w:val="28"/>
          <w:szCs w:val="28"/>
          <w:lang w:val="uk-UA"/>
        </w:rPr>
        <w:t>https://youtu.be/AM3XTxiE-J8</w:t>
      </w:r>
    </w:p>
    <w:p w:rsidR="007F719D" w:rsidRPr="009F25E2" w:rsidRDefault="007F719D" w:rsidP="00882F0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Родинні традиції Франків (Історична правда з Вахтангом Кіпіані, 2016) – </w:t>
      </w:r>
      <w:r w:rsidR="007C6F7D" w:rsidRPr="009F25E2">
        <w:rPr>
          <w:sz w:val="28"/>
          <w:szCs w:val="28"/>
          <w:lang w:val="uk-UA"/>
        </w:rPr>
        <w:t>https://youtu.be/GcJrwKZSIdY</w:t>
      </w:r>
    </w:p>
    <w:p w:rsidR="007F719D" w:rsidRPr="009F25E2" w:rsidRDefault="007F719D" w:rsidP="009A53D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Розвійтеся з вітром (Валентин Сильвестров) – </w:t>
      </w:r>
      <w:r w:rsidR="007C6F7D" w:rsidRPr="009F25E2">
        <w:rPr>
          <w:sz w:val="28"/>
          <w:szCs w:val="28"/>
          <w:lang w:val="uk-UA"/>
        </w:rPr>
        <w:t>https://youtu.be/vcShWzDKwzo</w:t>
      </w:r>
    </w:p>
    <w:p w:rsidR="007F719D" w:rsidRPr="009F25E2" w:rsidRDefault="007F719D" w:rsidP="00034EC4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Сипле сніг (Тарас Конощенко) – </w:t>
      </w:r>
      <w:r w:rsidR="007C6F7D" w:rsidRPr="009F25E2">
        <w:rPr>
          <w:sz w:val="28"/>
          <w:szCs w:val="28"/>
          <w:lang w:val="uk-UA"/>
        </w:rPr>
        <w:t>https://youtu.be/4LROLSYPKy8</w:t>
      </w:r>
    </w:p>
    <w:p w:rsidR="007F719D" w:rsidRPr="009F25E2" w:rsidRDefault="007F719D" w:rsidP="00CD4D8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Твої очі (Валентин Сильвестров) – </w:t>
      </w:r>
      <w:r w:rsidR="007B72A3" w:rsidRPr="009F25E2">
        <w:rPr>
          <w:sz w:val="28"/>
          <w:szCs w:val="28"/>
          <w:lang w:val="uk-UA"/>
        </w:rPr>
        <w:t>https://youtu.be/mhYqH-rOwDo</w:t>
      </w:r>
    </w:p>
    <w:p w:rsidR="007F719D" w:rsidRPr="009F25E2" w:rsidRDefault="007F719D" w:rsidP="00CD4D80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Твої очі (Тарас Конощенко) – </w:t>
      </w:r>
      <w:r w:rsidR="00CF5C26" w:rsidRPr="009F25E2">
        <w:rPr>
          <w:sz w:val="28"/>
          <w:szCs w:val="28"/>
          <w:lang w:val="uk-UA"/>
        </w:rPr>
        <w:t>https://youtu.be/MagqobRejJM</w:t>
      </w:r>
    </w:p>
    <w:p w:rsidR="007F719D" w:rsidRPr="009F25E2" w:rsidRDefault="007F719D" w:rsidP="0022083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Твої очі, як те море (Воплі Відоплясова) – </w:t>
      </w:r>
      <w:r w:rsidR="00385260" w:rsidRPr="009F25E2">
        <w:rPr>
          <w:sz w:val="28"/>
          <w:szCs w:val="28"/>
          <w:lang w:val="uk-UA"/>
        </w:rPr>
        <w:t>https://youtu.be/GUGCVOvumdQ</w:t>
      </w:r>
    </w:p>
    <w:p w:rsidR="007F719D" w:rsidRPr="009F25E2" w:rsidRDefault="007F719D" w:rsidP="001A41C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Техноверсія «Чому?»</w:t>
      </w:r>
      <w:r w:rsidR="00385260" w:rsidRPr="009F25E2">
        <w:rPr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 xml:space="preserve">– </w:t>
      </w:r>
      <w:r w:rsidR="00385260" w:rsidRPr="009F25E2">
        <w:rPr>
          <w:sz w:val="28"/>
          <w:szCs w:val="28"/>
          <w:lang w:val="uk-UA"/>
        </w:rPr>
        <w:t>https://youtu.be/A6wvA3pDd-4</w:t>
      </w:r>
    </w:p>
    <w:p w:rsidR="007F719D" w:rsidRPr="009F25E2" w:rsidRDefault="007F719D" w:rsidP="008B5AB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«Для домашнього огнища» – </w:t>
      </w:r>
      <w:r w:rsidR="00C10B44" w:rsidRPr="009F25E2">
        <w:rPr>
          <w:sz w:val="28"/>
          <w:szCs w:val="28"/>
          <w:lang w:val="uk-UA"/>
        </w:rPr>
        <w:t>https://youtu.be/euu6FggdiWo</w:t>
      </w:r>
    </w:p>
    <w:p w:rsidR="007F719D" w:rsidRPr="009F25E2" w:rsidRDefault="007F719D" w:rsidP="00FD740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«Захар Беркут» </w:t>
      </w:r>
      <w:r w:rsidR="009B1900" w:rsidRPr="009F25E2">
        <w:rPr>
          <w:sz w:val="28"/>
          <w:szCs w:val="28"/>
          <w:lang w:val="uk-UA"/>
        </w:rPr>
        <w:t xml:space="preserve">– </w:t>
      </w:r>
      <w:r w:rsidR="00C10B44" w:rsidRPr="009F25E2">
        <w:rPr>
          <w:sz w:val="28"/>
          <w:szCs w:val="28"/>
          <w:lang w:val="uk-UA"/>
        </w:rPr>
        <w:t>https://youtu.be/nPDI00MbMpw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Фільм «Злочин з багатьма невідомими» – 1 –</w:t>
      </w:r>
      <w:r w:rsidR="006159E9" w:rsidRPr="009F25E2">
        <w:rPr>
          <w:lang w:val="uk-UA"/>
        </w:rPr>
        <w:t xml:space="preserve"> </w:t>
      </w:r>
      <w:r w:rsidR="006159E9" w:rsidRPr="009F25E2">
        <w:rPr>
          <w:sz w:val="28"/>
          <w:szCs w:val="28"/>
          <w:lang w:val="uk-UA"/>
        </w:rPr>
        <w:t>https://youtu.be/vAx2tOhuq2A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Фільм «Злочин з багатьма невідомими» – 2</w:t>
      </w:r>
      <w:r w:rsidR="00A16E46" w:rsidRPr="009F25E2">
        <w:rPr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>–</w:t>
      </w:r>
      <w:r w:rsidR="006159E9" w:rsidRPr="009F25E2">
        <w:rPr>
          <w:lang w:val="uk-UA"/>
        </w:rPr>
        <w:t xml:space="preserve"> </w:t>
      </w:r>
      <w:r w:rsidR="006159E9" w:rsidRPr="009F25E2">
        <w:rPr>
          <w:sz w:val="28"/>
          <w:szCs w:val="28"/>
          <w:lang w:val="uk-UA"/>
        </w:rPr>
        <w:t>https://youtu.be/9d5asu_HZNs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Фільм «Злочин з багатьма невідомими» – 3</w:t>
      </w:r>
      <w:r w:rsidR="00A16E46" w:rsidRPr="009F25E2">
        <w:rPr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>–</w:t>
      </w:r>
      <w:r w:rsidR="006159E9" w:rsidRPr="009F25E2">
        <w:rPr>
          <w:lang w:val="uk-UA"/>
        </w:rPr>
        <w:t xml:space="preserve"> </w:t>
      </w:r>
      <w:r w:rsidR="006159E9" w:rsidRPr="009F25E2">
        <w:rPr>
          <w:sz w:val="28"/>
          <w:szCs w:val="28"/>
          <w:lang w:val="uk-UA"/>
        </w:rPr>
        <w:t>https://youtu.be/OXR2Yf59HAg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Фільм «Злочин з багатьма невідомими» – 4</w:t>
      </w:r>
      <w:r w:rsidR="00A16E46" w:rsidRPr="009F25E2">
        <w:rPr>
          <w:sz w:val="28"/>
          <w:szCs w:val="28"/>
          <w:lang w:val="uk-UA"/>
        </w:rPr>
        <w:t xml:space="preserve"> </w:t>
      </w:r>
      <w:r w:rsidRPr="009F25E2">
        <w:rPr>
          <w:sz w:val="28"/>
          <w:szCs w:val="28"/>
          <w:lang w:val="uk-UA"/>
        </w:rPr>
        <w:t>–</w:t>
      </w:r>
      <w:r w:rsidR="006F5473" w:rsidRPr="009F25E2">
        <w:rPr>
          <w:lang w:val="uk-UA"/>
        </w:rPr>
        <w:t xml:space="preserve"> </w:t>
      </w:r>
      <w:r w:rsidR="006F5473" w:rsidRPr="009F25E2">
        <w:rPr>
          <w:sz w:val="28"/>
          <w:szCs w:val="28"/>
          <w:lang w:val="uk-UA"/>
        </w:rPr>
        <w:t>https://youtu.be/ipPcnqBPWZw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Фільм «Злочин з</w:t>
      </w:r>
      <w:r w:rsidR="00A16E46" w:rsidRPr="009F25E2">
        <w:rPr>
          <w:sz w:val="28"/>
          <w:szCs w:val="28"/>
          <w:lang w:val="uk-UA"/>
        </w:rPr>
        <w:t xml:space="preserve"> багатьма невідомими» – 5</w:t>
      </w:r>
      <w:r w:rsidRPr="009F25E2">
        <w:rPr>
          <w:sz w:val="28"/>
          <w:szCs w:val="28"/>
          <w:lang w:val="uk-UA"/>
        </w:rPr>
        <w:t xml:space="preserve"> –</w:t>
      </w:r>
      <w:r w:rsidR="006F5473" w:rsidRPr="009F25E2">
        <w:rPr>
          <w:lang w:val="uk-UA"/>
        </w:rPr>
        <w:t xml:space="preserve"> </w:t>
      </w:r>
      <w:r w:rsidR="006F5473" w:rsidRPr="009F25E2">
        <w:rPr>
          <w:sz w:val="28"/>
          <w:szCs w:val="28"/>
          <w:lang w:val="uk-UA"/>
        </w:rPr>
        <w:t>https://youtu.be/i9kPzhw82t0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«Злочин з </w:t>
      </w:r>
      <w:r w:rsidR="00A16E46" w:rsidRPr="009F25E2">
        <w:rPr>
          <w:sz w:val="28"/>
          <w:szCs w:val="28"/>
          <w:lang w:val="uk-UA"/>
        </w:rPr>
        <w:t xml:space="preserve">багатьма невідомими» – 6 </w:t>
      </w:r>
      <w:r w:rsidRPr="009F25E2">
        <w:rPr>
          <w:sz w:val="28"/>
          <w:szCs w:val="28"/>
          <w:lang w:val="uk-UA"/>
        </w:rPr>
        <w:t>–</w:t>
      </w:r>
      <w:r w:rsidR="006F5473" w:rsidRPr="009F25E2">
        <w:rPr>
          <w:lang w:val="uk-UA"/>
        </w:rPr>
        <w:t xml:space="preserve"> </w:t>
      </w:r>
      <w:r w:rsidR="006F5473" w:rsidRPr="009F25E2">
        <w:rPr>
          <w:sz w:val="28"/>
          <w:szCs w:val="28"/>
          <w:lang w:val="uk-UA"/>
        </w:rPr>
        <w:t>https://youtu.be/LmWq22lDQlI</w:t>
      </w:r>
    </w:p>
    <w:p w:rsidR="007F719D" w:rsidRPr="009F25E2" w:rsidRDefault="007F719D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Фільм «Злочин з</w:t>
      </w:r>
      <w:r w:rsidR="00A16E46" w:rsidRPr="009F25E2">
        <w:rPr>
          <w:sz w:val="28"/>
          <w:szCs w:val="28"/>
          <w:lang w:val="uk-UA"/>
        </w:rPr>
        <w:t xml:space="preserve"> багатьма невідомими» – 7</w:t>
      </w:r>
      <w:r w:rsidRPr="009F25E2">
        <w:rPr>
          <w:sz w:val="28"/>
          <w:szCs w:val="28"/>
          <w:lang w:val="uk-UA"/>
        </w:rPr>
        <w:t xml:space="preserve"> –</w:t>
      </w:r>
      <w:r w:rsidR="003E56BF" w:rsidRPr="009F25E2">
        <w:rPr>
          <w:lang w:val="uk-UA"/>
        </w:rPr>
        <w:t xml:space="preserve"> </w:t>
      </w:r>
      <w:r w:rsidR="003E56BF" w:rsidRPr="009F25E2">
        <w:rPr>
          <w:sz w:val="28"/>
          <w:szCs w:val="28"/>
          <w:lang w:val="uk-UA"/>
        </w:rPr>
        <w:t>https://youtu.be/i-F5WMusNwM</w:t>
      </w:r>
    </w:p>
    <w:p w:rsidR="007F719D" w:rsidRPr="009F25E2" w:rsidRDefault="00A16E46" w:rsidP="00FD740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«Пастка» – 1 </w:t>
      </w:r>
      <w:r w:rsidR="007F719D" w:rsidRPr="009F25E2">
        <w:rPr>
          <w:sz w:val="28"/>
          <w:szCs w:val="28"/>
          <w:lang w:val="uk-UA"/>
        </w:rPr>
        <w:t xml:space="preserve">– </w:t>
      </w:r>
      <w:r w:rsidR="001E1270" w:rsidRPr="009F25E2">
        <w:rPr>
          <w:sz w:val="28"/>
          <w:szCs w:val="28"/>
          <w:lang w:val="uk-UA"/>
        </w:rPr>
        <w:t>https://youtu.be/6YeHFbggUis</w:t>
      </w:r>
    </w:p>
    <w:p w:rsidR="007F719D" w:rsidRPr="009F25E2" w:rsidRDefault="00A16E46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«Пастка» – 2 </w:t>
      </w:r>
      <w:r w:rsidR="007F719D" w:rsidRPr="009F25E2">
        <w:rPr>
          <w:sz w:val="28"/>
          <w:szCs w:val="28"/>
          <w:lang w:val="uk-UA"/>
        </w:rPr>
        <w:t xml:space="preserve">– </w:t>
      </w:r>
      <w:r w:rsidR="001E1270" w:rsidRPr="009F25E2">
        <w:rPr>
          <w:sz w:val="28"/>
          <w:szCs w:val="28"/>
          <w:lang w:val="uk-UA"/>
        </w:rPr>
        <w:t>https://youtu.be/iQ5ZR0qOkDE</w:t>
      </w:r>
    </w:p>
    <w:p w:rsidR="007F719D" w:rsidRPr="009F25E2" w:rsidRDefault="00A16E46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«Пастка» – 3 </w:t>
      </w:r>
      <w:r w:rsidR="007F719D" w:rsidRPr="009F25E2">
        <w:rPr>
          <w:sz w:val="28"/>
          <w:szCs w:val="28"/>
          <w:lang w:val="uk-UA"/>
        </w:rPr>
        <w:t xml:space="preserve">– </w:t>
      </w:r>
      <w:r w:rsidR="001E1270" w:rsidRPr="009F25E2">
        <w:rPr>
          <w:sz w:val="28"/>
          <w:szCs w:val="28"/>
          <w:lang w:val="uk-UA"/>
        </w:rPr>
        <w:t>https://youtu.be/h39wHszOV34</w:t>
      </w:r>
    </w:p>
    <w:p w:rsidR="007F719D" w:rsidRPr="009F25E2" w:rsidRDefault="00A16E46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«Пастка» – 4 </w:t>
      </w:r>
      <w:r w:rsidR="007F719D" w:rsidRPr="009F25E2">
        <w:rPr>
          <w:sz w:val="28"/>
          <w:szCs w:val="28"/>
          <w:lang w:val="uk-UA"/>
        </w:rPr>
        <w:t xml:space="preserve">– </w:t>
      </w:r>
      <w:r w:rsidR="001E1270" w:rsidRPr="009F25E2">
        <w:rPr>
          <w:sz w:val="28"/>
          <w:szCs w:val="28"/>
          <w:lang w:val="uk-UA"/>
        </w:rPr>
        <w:t>https://youtu.be/Tt4QHykSR0o</w:t>
      </w:r>
    </w:p>
    <w:p w:rsidR="007F719D" w:rsidRPr="009F25E2" w:rsidRDefault="00A16E46" w:rsidP="006F2F78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«Пастка» – 5 </w:t>
      </w:r>
      <w:r w:rsidR="007F719D" w:rsidRPr="009F25E2">
        <w:rPr>
          <w:sz w:val="28"/>
          <w:szCs w:val="28"/>
          <w:lang w:val="uk-UA"/>
        </w:rPr>
        <w:t xml:space="preserve">– </w:t>
      </w:r>
      <w:r w:rsidR="009347F5" w:rsidRPr="009F25E2">
        <w:rPr>
          <w:sz w:val="28"/>
          <w:szCs w:val="28"/>
          <w:lang w:val="uk-UA"/>
        </w:rPr>
        <w:t>https://youtu.be/nF7xBlHuIWU</w:t>
      </w:r>
    </w:p>
    <w:p w:rsidR="007F719D" w:rsidRPr="009F25E2" w:rsidRDefault="007F719D" w:rsidP="00C534D7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«Украдене щастя» – 1 (1984) – </w:t>
      </w:r>
      <w:r w:rsidR="00C10B44" w:rsidRPr="009F25E2">
        <w:rPr>
          <w:sz w:val="28"/>
          <w:szCs w:val="28"/>
          <w:lang w:val="uk-UA"/>
        </w:rPr>
        <w:t>https://youtu.be/n5S9XYIz4A8</w:t>
      </w:r>
    </w:p>
    <w:p w:rsidR="00C10B44" w:rsidRPr="009F25E2" w:rsidRDefault="00C10B44" w:rsidP="00C10B44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Фільм «Украдене щастя» – 2 (1984) – https://youtu.be/4MxF--OJvhE</w:t>
      </w:r>
    </w:p>
    <w:p w:rsidR="007F719D" w:rsidRPr="009F25E2" w:rsidRDefault="007F719D" w:rsidP="00C67FC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«Украдене щастя» – 1 (2004) – </w:t>
      </w:r>
      <w:r w:rsidR="009347F5" w:rsidRPr="009F25E2">
        <w:rPr>
          <w:sz w:val="28"/>
          <w:szCs w:val="28"/>
          <w:lang w:val="uk-UA"/>
        </w:rPr>
        <w:t>https://youtu.be/6Vm7TTf-hE0</w:t>
      </w:r>
    </w:p>
    <w:p w:rsidR="007F719D" w:rsidRPr="009F25E2" w:rsidRDefault="007F719D" w:rsidP="00C67FC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«Украдене щастя» – 2 (2004) – </w:t>
      </w:r>
      <w:r w:rsidR="009347F5" w:rsidRPr="009F25E2">
        <w:rPr>
          <w:sz w:val="28"/>
          <w:szCs w:val="28"/>
          <w:lang w:val="uk-UA"/>
        </w:rPr>
        <w:t>https://youtu.be/Fx4Hebo0_uY</w:t>
      </w:r>
    </w:p>
    <w:p w:rsidR="007F719D" w:rsidRPr="009F25E2" w:rsidRDefault="007F719D" w:rsidP="00C67FC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«Украдене щастя» – 3 (2004) – </w:t>
      </w:r>
      <w:r w:rsidR="00211A83" w:rsidRPr="009F25E2">
        <w:rPr>
          <w:sz w:val="28"/>
          <w:szCs w:val="28"/>
          <w:lang w:val="uk-UA"/>
        </w:rPr>
        <w:t>https://youtu.be/G6iPA5sI9pU</w:t>
      </w:r>
    </w:p>
    <w:p w:rsidR="007F719D" w:rsidRPr="009F25E2" w:rsidRDefault="007F719D" w:rsidP="00C67FCF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«Украдене щастя» – 4 (2004) – </w:t>
      </w:r>
      <w:r w:rsidR="00211A83" w:rsidRPr="009F25E2">
        <w:rPr>
          <w:sz w:val="28"/>
          <w:szCs w:val="28"/>
          <w:lang w:val="uk-UA"/>
        </w:rPr>
        <w:t>https://youtu.be/shIu6qaWXiM</w:t>
      </w:r>
    </w:p>
    <w:p w:rsidR="007F719D" w:rsidRPr="009F25E2" w:rsidRDefault="007F719D" w:rsidP="009A73A3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«Украдене щастя» (1952) – </w:t>
      </w:r>
      <w:r w:rsidR="00C10B44" w:rsidRPr="009F25E2">
        <w:rPr>
          <w:sz w:val="28"/>
          <w:szCs w:val="28"/>
          <w:lang w:val="uk-UA"/>
        </w:rPr>
        <w:t>https://youtu.be/mHegRBFXMYQ</w:t>
      </w:r>
    </w:p>
    <w:p w:rsidR="007F719D" w:rsidRPr="009F25E2" w:rsidRDefault="007F719D" w:rsidP="00153BC5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Фільм про Івана Франка. </w:t>
      </w:r>
      <w:r w:rsidR="00A81B72" w:rsidRPr="009F25E2">
        <w:rPr>
          <w:sz w:val="28"/>
          <w:szCs w:val="28"/>
          <w:lang w:val="uk-UA"/>
        </w:rPr>
        <w:t>«</w:t>
      </w:r>
      <w:r w:rsidRPr="009F25E2">
        <w:rPr>
          <w:sz w:val="28"/>
          <w:szCs w:val="28"/>
          <w:lang w:val="uk-UA"/>
        </w:rPr>
        <w:t>Великі Українці</w:t>
      </w:r>
      <w:r w:rsidR="00A81B72" w:rsidRPr="009F25E2">
        <w:rPr>
          <w:sz w:val="28"/>
          <w:szCs w:val="28"/>
          <w:lang w:val="uk-UA"/>
        </w:rPr>
        <w:t>»</w:t>
      </w:r>
      <w:r w:rsidRPr="009F25E2">
        <w:rPr>
          <w:sz w:val="28"/>
          <w:szCs w:val="28"/>
          <w:lang w:val="uk-UA"/>
        </w:rPr>
        <w:t xml:space="preserve"> – </w:t>
      </w:r>
      <w:r w:rsidR="00CF5C26" w:rsidRPr="009F25E2">
        <w:rPr>
          <w:sz w:val="28"/>
          <w:szCs w:val="28"/>
          <w:lang w:val="uk-UA"/>
        </w:rPr>
        <w:t>https://youtu.be/sToHbw1LLAM</w:t>
      </w:r>
    </w:p>
    <w:p w:rsidR="007F719D" w:rsidRPr="009F25E2" w:rsidRDefault="007F719D" w:rsidP="007626E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Час рікою пливе (гурт Miazsz, Люблін) – </w:t>
      </w:r>
      <w:r w:rsidR="00CF5C26" w:rsidRPr="009F25E2">
        <w:rPr>
          <w:sz w:val="28"/>
          <w:szCs w:val="28"/>
          <w:lang w:val="uk-UA"/>
        </w:rPr>
        <w:t>https://youtu.be/feApZJAqv_o</w:t>
      </w:r>
    </w:p>
    <w:p w:rsidR="007F719D" w:rsidRPr="009F25E2" w:rsidRDefault="007F719D" w:rsidP="0053165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Час рікою пливе (Микола Гнатюк)</w:t>
      </w:r>
      <w:r w:rsidR="00BA1642" w:rsidRPr="009F25E2">
        <w:rPr>
          <w:sz w:val="28"/>
          <w:szCs w:val="28"/>
          <w:lang w:val="uk-UA"/>
        </w:rPr>
        <w:t xml:space="preserve"> </w:t>
      </w:r>
      <w:r w:rsidR="009B1900" w:rsidRPr="009F25E2">
        <w:rPr>
          <w:sz w:val="28"/>
          <w:szCs w:val="28"/>
          <w:lang w:val="uk-UA"/>
        </w:rPr>
        <w:t xml:space="preserve">– </w:t>
      </w:r>
      <w:r w:rsidR="00BA1642" w:rsidRPr="009F25E2">
        <w:rPr>
          <w:sz w:val="28"/>
          <w:szCs w:val="28"/>
          <w:lang w:val="uk-UA"/>
        </w:rPr>
        <w:t>https://youtu.be/fkNu4TsEJjg</w:t>
      </w:r>
    </w:p>
    <w:p w:rsidR="007F719D" w:rsidRPr="009F25E2" w:rsidRDefault="007F719D" w:rsidP="00556D02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lastRenderedPageBreak/>
        <w:t xml:space="preserve">Червона калино (Людмила Маковецька, Олександр Трофимчук) – </w:t>
      </w:r>
      <w:r w:rsidR="00BA1642" w:rsidRPr="009F25E2">
        <w:rPr>
          <w:sz w:val="28"/>
          <w:szCs w:val="28"/>
          <w:lang w:val="uk-UA"/>
        </w:rPr>
        <w:t>https://youtu.be/P3LZaH1tYNQ</w:t>
      </w:r>
    </w:p>
    <w:p w:rsidR="007F719D" w:rsidRPr="009F25E2" w:rsidRDefault="007F719D" w:rsidP="005971D9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Човен (Один в каное) – </w:t>
      </w:r>
      <w:r w:rsidR="005C144F" w:rsidRPr="009F25E2">
        <w:rPr>
          <w:sz w:val="28"/>
          <w:szCs w:val="28"/>
          <w:lang w:val="uk-UA"/>
        </w:rPr>
        <w:t>https://youtu.be/ebufx5MnoCo</w:t>
      </w:r>
    </w:p>
    <w:p w:rsidR="007F719D" w:rsidRPr="009F25E2" w:rsidRDefault="007F719D" w:rsidP="00426903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Чого являєшся мені... (Віталій Козловський) – </w:t>
      </w:r>
      <w:r w:rsidR="00CF5C26" w:rsidRPr="009F25E2">
        <w:rPr>
          <w:sz w:val="28"/>
          <w:szCs w:val="28"/>
          <w:lang w:val="uk-UA"/>
        </w:rPr>
        <w:t>https://youtu.be/Y5B2AD1D-do</w:t>
      </w:r>
    </w:p>
    <w:p w:rsidR="007F719D" w:rsidRPr="009F25E2" w:rsidRDefault="007F719D" w:rsidP="00641FBB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Чого являєшся мені... (Юлія Ахмедова) – </w:t>
      </w:r>
      <w:r w:rsidR="005C144F" w:rsidRPr="009F25E2">
        <w:rPr>
          <w:sz w:val="28"/>
          <w:szCs w:val="28"/>
          <w:lang w:val="uk-UA"/>
        </w:rPr>
        <w:t>https://youtu.be/5K9dyqDI6YM</w:t>
      </w:r>
    </w:p>
    <w:p w:rsidR="007F719D" w:rsidRPr="009F25E2" w:rsidRDefault="007F719D" w:rsidP="00090EDE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Як на вулиці зустрінеш (Плач Єремії) – </w:t>
      </w:r>
      <w:r w:rsidR="006C1D18" w:rsidRPr="009F25E2">
        <w:rPr>
          <w:sz w:val="28"/>
          <w:szCs w:val="28"/>
          <w:lang w:val="uk-UA"/>
        </w:rPr>
        <w:t>https://youtu.be/1hwi-8p4pss</w:t>
      </w:r>
    </w:p>
    <w:p w:rsidR="007F719D" w:rsidRPr="009F25E2" w:rsidRDefault="009C52AC" w:rsidP="00463B7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>Як почуєш в</w:t>
      </w:r>
      <w:r w:rsidR="007F719D" w:rsidRPr="009F25E2">
        <w:rPr>
          <w:sz w:val="28"/>
          <w:szCs w:val="28"/>
          <w:lang w:val="uk-UA"/>
        </w:rPr>
        <w:t xml:space="preserve">ночі (Рената Бабак) – </w:t>
      </w:r>
      <w:r w:rsidR="006C1D18" w:rsidRPr="009F25E2">
        <w:rPr>
          <w:sz w:val="28"/>
          <w:szCs w:val="28"/>
          <w:lang w:val="uk-UA"/>
        </w:rPr>
        <w:t>https://youtu.be/KdUk02SZetM</w:t>
      </w:r>
    </w:p>
    <w:p w:rsidR="007F719D" w:rsidRPr="009F25E2" w:rsidRDefault="007F719D" w:rsidP="00463B7D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Як почуєш вночі (Іван Жадан) – </w:t>
      </w:r>
      <w:r w:rsidR="006C1D18" w:rsidRPr="009F25E2">
        <w:rPr>
          <w:sz w:val="28"/>
          <w:szCs w:val="28"/>
          <w:lang w:val="uk-UA"/>
        </w:rPr>
        <w:t>https://youtu.be/1tyUcBFsvhc</w:t>
      </w:r>
    </w:p>
    <w:p w:rsidR="006C1D18" w:rsidRPr="009F25E2" w:rsidRDefault="007F719D" w:rsidP="007F09F4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Якби знав я чари (К402) – </w:t>
      </w:r>
      <w:r w:rsidR="006C1D18" w:rsidRPr="009F25E2">
        <w:rPr>
          <w:sz w:val="28"/>
          <w:szCs w:val="28"/>
          <w:lang w:val="uk-UA"/>
        </w:rPr>
        <w:t>https://youtu.be/J1CUJWcZt2o</w:t>
      </w:r>
    </w:p>
    <w:p w:rsidR="007F719D" w:rsidRPr="009F25E2" w:rsidRDefault="007F719D" w:rsidP="007F09F4">
      <w:pPr>
        <w:ind w:firstLine="708"/>
        <w:jc w:val="both"/>
        <w:rPr>
          <w:sz w:val="28"/>
          <w:szCs w:val="28"/>
          <w:lang w:val="uk-UA"/>
        </w:rPr>
      </w:pPr>
      <w:r w:rsidRPr="009F25E2">
        <w:rPr>
          <w:sz w:val="28"/>
          <w:szCs w:val="28"/>
          <w:lang w:val="uk-UA"/>
        </w:rPr>
        <w:t xml:space="preserve">Якби ти знав (Молодіжний театр Мельпомена) – </w:t>
      </w:r>
      <w:r w:rsidR="0026717D" w:rsidRPr="009F25E2">
        <w:rPr>
          <w:sz w:val="28"/>
          <w:szCs w:val="28"/>
          <w:lang w:val="uk-UA"/>
        </w:rPr>
        <w:t>https://youtu.be/j9xFjlSBgno</w:t>
      </w:r>
    </w:p>
    <w:p w:rsidR="0026717D" w:rsidRPr="009F25E2" w:rsidRDefault="0026717D" w:rsidP="007F09F4">
      <w:pPr>
        <w:ind w:firstLine="708"/>
        <w:jc w:val="both"/>
        <w:rPr>
          <w:sz w:val="28"/>
          <w:szCs w:val="28"/>
          <w:lang w:val="uk-UA"/>
        </w:rPr>
      </w:pPr>
    </w:p>
    <w:sectPr w:rsidR="0026717D" w:rsidRPr="009F25E2" w:rsidSect="00E464A8">
      <w:footerReference w:type="even" r:id="rId7"/>
      <w:footerReference w:type="default" r:id="rId8"/>
      <w:headerReference w:type="first" r:id="rId9"/>
      <w:pgSz w:w="11906" w:h="16838"/>
      <w:pgMar w:top="1134" w:right="851" w:bottom="1134" w:left="1560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0F" w:rsidRDefault="00364B0F" w:rsidP="00272D0C">
      <w:r>
        <w:separator/>
      </w:r>
    </w:p>
  </w:endnote>
  <w:endnote w:type="continuationSeparator" w:id="0">
    <w:p w:rsidR="00364B0F" w:rsidRDefault="00364B0F" w:rsidP="0027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BB" w:rsidRDefault="00641F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41FBB" w:rsidRDefault="00641F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BB" w:rsidRDefault="00641F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0F" w:rsidRDefault="00364B0F" w:rsidP="00272D0C">
      <w:r>
        <w:separator/>
      </w:r>
    </w:p>
  </w:footnote>
  <w:footnote w:type="continuationSeparator" w:id="0">
    <w:p w:rsidR="00364B0F" w:rsidRDefault="00364B0F" w:rsidP="00272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BB" w:rsidRDefault="00B254C3" w:rsidP="00E464A8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  <w:r>
      <w:rPr>
        <w:noProof/>
        <w:lang w:eastAsia="ru-RU"/>
      </w:rPr>
      <w:drawing>
        <wp:inline distT="0" distB="0" distL="0" distR="0">
          <wp:extent cx="447675" cy="6381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FBB" w:rsidRPr="00DC71B0" w:rsidRDefault="00641FBB" w:rsidP="00E464A8">
    <w:pPr>
      <w:pStyle w:val="3"/>
      <w:ind w:right="15"/>
      <w:rPr>
        <w:b w:val="0"/>
        <w:sz w:val="26"/>
        <w:szCs w:val="26"/>
      </w:rPr>
    </w:pPr>
    <w:r w:rsidRPr="00DC71B0">
      <w:rPr>
        <w:b w:val="0"/>
        <w:sz w:val="26"/>
        <w:szCs w:val="26"/>
      </w:rPr>
      <w:t>МІНІСТЕРСТВО ОСВІТИ І НАУКИ УКРАЇНИ</w:t>
    </w:r>
  </w:p>
  <w:p w:rsidR="00641FBB" w:rsidRPr="00DC71B0" w:rsidRDefault="00641FBB" w:rsidP="00E464A8">
    <w:pPr>
      <w:pStyle w:val="1"/>
      <w:ind w:right="15"/>
      <w:rPr>
        <w:color w:val="auto"/>
        <w:sz w:val="26"/>
        <w:szCs w:val="26"/>
      </w:rPr>
    </w:pPr>
    <w:r w:rsidRPr="00DC71B0">
      <w:rPr>
        <w:color w:val="auto"/>
        <w:sz w:val="26"/>
        <w:szCs w:val="26"/>
      </w:rPr>
      <w:t>ДНІПРОПЕТРОВСЬКА ОБЛАСНА ДЕРЖАВНА АДМІНІСТРАЦІЯ</w:t>
    </w:r>
  </w:p>
  <w:p w:rsidR="00641FBB" w:rsidRPr="00DC71B0" w:rsidRDefault="00641FBB" w:rsidP="00E464A8">
    <w:pPr>
      <w:pStyle w:val="2"/>
      <w:ind w:right="15"/>
      <w:rPr>
        <w:b w:val="0"/>
        <w:sz w:val="26"/>
        <w:szCs w:val="26"/>
        <w:lang w:val="uk-UA"/>
      </w:rPr>
    </w:pPr>
    <w:r>
      <w:rPr>
        <w:b w:val="0"/>
        <w:sz w:val="26"/>
        <w:szCs w:val="26"/>
        <w:lang w:val="uk-UA"/>
      </w:rPr>
      <w:t>ДЕПАРТАМЕНТ</w:t>
    </w:r>
    <w:r w:rsidRPr="00DC71B0">
      <w:rPr>
        <w:b w:val="0"/>
        <w:sz w:val="26"/>
        <w:szCs w:val="26"/>
      </w:rPr>
      <w:t xml:space="preserve"> ОСВІТИ І НАУКИ</w:t>
    </w:r>
  </w:p>
  <w:p w:rsidR="00641FBB" w:rsidRDefault="00641FBB" w:rsidP="00E464A8">
    <w:pPr>
      <w:pStyle w:val="a7"/>
      <w:ind w:right="15"/>
      <w:rPr>
        <w:b/>
        <w:sz w:val="4"/>
        <w:szCs w:val="4"/>
      </w:rPr>
    </w:pPr>
  </w:p>
  <w:p w:rsidR="00641FBB" w:rsidRPr="00DC71B0" w:rsidRDefault="00641FBB" w:rsidP="00E464A8">
    <w:pPr>
      <w:pStyle w:val="a7"/>
      <w:ind w:right="15"/>
      <w:rPr>
        <w:b/>
        <w:szCs w:val="28"/>
      </w:rPr>
    </w:pPr>
    <w:r w:rsidRPr="00DC71B0">
      <w:rPr>
        <w:b/>
        <w:szCs w:val="28"/>
      </w:rPr>
      <w:t>КОМУНАЛЬНИЙ</w:t>
    </w:r>
    <w:r>
      <w:rPr>
        <w:b/>
        <w:szCs w:val="28"/>
      </w:rPr>
      <w:t xml:space="preserve"> ВИЩИЙ НАВЧАЛЬНИЙ</w:t>
    </w:r>
    <w:r w:rsidRPr="00DC71B0">
      <w:rPr>
        <w:b/>
        <w:szCs w:val="28"/>
      </w:rPr>
      <w:t xml:space="preserve"> ЗАКЛАД</w:t>
    </w:r>
  </w:p>
  <w:p w:rsidR="00641FBB" w:rsidRPr="00DC71B0" w:rsidRDefault="00641FBB" w:rsidP="00E464A8">
    <w:pPr>
      <w:pStyle w:val="a7"/>
      <w:ind w:right="15"/>
      <w:rPr>
        <w:b/>
        <w:szCs w:val="28"/>
      </w:rPr>
    </w:pPr>
    <w:r w:rsidRPr="00DC71B0">
      <w:rPr>
        <w:b/>
        <w:szCs w:val="28"/>
      </w:rPr>
      <w:t>«ДНІПРОПЕТРОВСЬКИЙ ОБЛАСНИЙ ІНСТИТУТ</w:t>
    </w:r>
  </w:p>
  <w:p w:rsidR="00641FBB" w:rsidRPr="00DC71B0" w:rsidRDefault="00641FBB" w:rsidP="00E464A8">
    <w:pPr>
      <w:pStyle w:val="a7"/>
      <w:ind w:right="15"/>
      <w:rPr>
        <w:b/>
        <w:szCs w:val="28"/>
      </w:rPr>
    </w:pPr>
    <w:r w:rsidRPr="00DC71B0">
      <w:rPr>
        <w:b/>
        <w:szCs w:val="28"/>
      </w:rPr>
      <w:t>ПІСЛЯДИПЛОМНОЇ ПЕДАГОГІЧНОЇ ОСВІТИ»</w:t>
    </w:r>
  </w:p>
  <w:p w:rsidR="00641FBB" w:rsidRDefault="00641FBB" w:rsidP="00E464A8">
    <w:pPr>
      <w:ind w:right="15"/>
      <w:jc w:val="center"/>
      <w:rPr>
        <w:sz w:val="4"/>
        <w:szCs w:val="4"/>
        <w:lang w:val="uk-UA"/>
      </w:rPr>
    </w:pPr>
  </w:p>
  <w:p w:rsidR="00641FBB" w:rsidRDefault="00641FBB" w:rsidP="00E464A8">
    <w:pPr>
      <w:ind w:right="15"/>
      <w:jc w:val="center"/>
      <w:rPr>
        <w:sz w:val="4"/>
        <w:szCs w:val="4"/>
        <w:lang w:val="uk-UA"/>
      </w:rPr>
    </w:pPr>
  </w:p>
  <w:p w:rsidR="00641FBB" w:rsidRPr="00DC71B0" w:rsidRDefault="00641FBB" w:rsidP="00E464A8">
    <w:pPr>
      <w:ind w:right="15"/>
      <w:jc w:val="center"/>
      <w:rPr>
        <w:lang w:val="uk-UA"/>
      </w:rPr>
    </w:pPr>
    <w:smartTag w:uri="urn:schemas-microsoft-com:office:smarttags" w:element="metricconverter">
      <w:smartTagPr>
        <w:attr w:name="ProductID" w:val="49006, м"/>
      </w:smartTagPr>
      <w:r w:rsidRPr="00E45991">
        <w:rPr>
          <w:lang w:val="uk-UA"/>
        </w:rPr>
        <w:t>49006, м</w:t>
      </w:r>
    </w:smartTag>
    <w:r w:rsidRPr="00E45991">
      <w:rPr>
        <w:lang w:val="uk-UA"/>
      </w:rPr>
      <w:t xml:space="preserve">. </w:t>
    </w:r>
    <w:r w:rsidRPr="00DC71B0">
      <w:rPr>
        <w:lang w:val="uk-UA"/>
      </w:rPr>
      <w:t xml:space="preserve">Дніпропетровськ, вул. </w:t>
    </w:r>
    <w:r>
      <w:rPr>
        <w:lang w:val="uk-UA"/>
      </w:rPr>
      <w:t>Володимира Антоновича</w:t>
    </w:r>
    <w:r w:rsidRPr="00DC71B0">
      <w:t xml:space="preserve">, </w:t>
    </w:r>
    <w:r w:rsidRPr="00DC71B0">
      <w:rPr>
        <w:lang w:val="uk-UA"/>
      </w:rPr>
      <w:t>70</w:t>
    </w:r>
    <w:r w:rsidRPr="00DC71B0">
      <w:t>,  тел</w:t>
    </w:r>
    <w:r>
      <w:rPr>
        <w:lang w:val="uk-UA"/>
      </w:rPr>
      <w:t xml:space="preserve">/факс </w:t>
    </w:r>
    <w:r w:rsidRPr="00DC71B0">
      <w:rPr>
        <w:lang w:val="uk-UA"/>
      </w:rPr>
      <w:t>(056) 732-48-48</w:t>
    </w:r>
  </w:p>
  <w:p w:rsidR="00641FBB" w:rsidRDefault="00641FBB" w:rsidP="00E464A8">
    <w:pPr>
      <w:ind w:right="15"/>
      <w:jc w:val="center"/>
      <w:rPr>
        <w:rStyle w:val="a3"/>
        <w:color w:val="auto"/>
        <w:lang w:val="uk-UA"/>
      </w:rPr>
    </w:pPr>
    <w:r w:rsidRPr="00DC71B0">
      <w:rPr>
        <w:lang w:val="uk-UA"/>
      </w:rPr>
      <w:t>е-</w:t>
    </w:r>
    <w:r w:rsidRPr="00AF7D5A">
      <w:rPr>
        <w:lang w:val="fr-FR"/>
      </w:rPr>
      <w:t>mail</w:t>
    </w:r>
    <w:r w:rsidRPr="00DC71B0">
      <w:rPr>
        <w:lang w:val="uk-UA"/>
      </w:rPr>
      <w:t>:</w:t>
    </w:r>
    <w:r w:rsidRPr="00AF7D5A">
      <w:rPr>
        <w:lang w:val="fr-FR"/>
      </w:rPr>
      <w:t xml:space="preserve"> </w:t>
    </w:r>
    <w:r w:rsidRPr="00DC71B0">
      <w:rPr>
        <w:lang w:val="uk-UA"/>
      </w:rPr>
      <w:t xml:space="preserve"> </w:t>
    </w:r>
    <w:hyperlink r:id="rId2" w:history="1">
      <w:r w:rsidRPr="00AF7D5A">
        <w:rPr>
          <w:rStyle w:val="a3"/>
          <w:color w:val="auto"/>
          <w:lang w:val="fr-FR"/>
        </w:rPr>
        <w:t>doippo.adm@gmail.com</w:t>
      </w:r>
    </w:hyperlink>
    <w:r w:rsidRPr="00DC71B0">
      <w:rPr>
        <w:lang w:val="uk-UA"/>
      </w:rPr>
      <w:t xml:space="preserve"> </w:t>
    </w:r>
    <w:r w:rsidRPr="00AF7D5A">
      <w:rPr>
        <w:lang w:val="fr-FR"/>
      </w:rPr>
      <w:t xml:space="preserve">                        </w:t>
    </w:r>
    <w:r w:rsidRPr="00DC71B0">
      <w:rPr>
        <w:lang w:val="uk-UA"/>
      </w:rPr>
      <w:t xml:space="preserve">     </w:t>
    </w:r>
    <w:r w:rsidRPr="00AF7D5A">
      <w:rPr>
        <w:lang w:val="fr-FR"/>
      </w:rPr>
      <w:t xml:space="preserve">   </w:t>
    </w:r>
    <w:r w:rsidRPr="00DC71B0">
      <w:rPr>
        <w:lang w:val="uk-UA"/>
      </w:rPr>
      <w:t xml:space="preserve"> </w:t>
    </w:r>
    <w:r w:rsidRPr="00AF7D5A">
      <w:rPr>
        <w:lang w:val="fr-FR"/>
      </w:rPr>
      <w:t xml:space="preserve"> </w:t>
    </w:r>
    <w:hyperlink r:id="rId3" w:history="1">
      <w:r w:rsidRPr="00AF7D5A">
        <w:rPr>
          <w:rStyle w:val="a3"/>
          <w:color w:val="auto"/>
          <w:lang w:val="fr-FR"/>
        </w:rPr>
        <w:t>www.doippo.dp.ua</w:t>
      </w:r>
    </w:hyperlink>
  </w:p>
  <w:p w:rsidR="00641FBB" w:rsidRPr="00DC71B0" w:rsidRDefault="00641FBB" w:rsidP="00E464A8">
    <w:pPr>
      <w:pStyle w:val="a9"/>
      <w:ind w:right="1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C85"/>
    <w:multiLevelType w:val="multilevel"/>
    <w:tmpl w:val="ED380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3F546D6"/>
    <w:multiLevelType w:val="hybridMultilevel"/>
    <w:tmpl w:val="C5EC7304"/>
    <w:lvl w:ilvl="0" w:tplc="8368B622">
      <w:start w:val="4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68A762F"/>
    <w:multiLevelType w:val="multilevel"/>
    <w:tmpl w:val="68AE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3529E8"/>
    <w:multiLevelType w:val="singleLevel"/>
    <w:tmpl w:val="972625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0C"/>
    <w:rsid w:val="00001679"/>
    <w:rsid w:val="00001A60"/>
    <w:rsid w:val="00001A7A"/>
    <w:rsid w:val="0000299A"/>
    <w:rsid w:val="00003040"/>
    <w:rsid w:val="0001153D"/>
    <w:rsid w:val="00011790"/>
    <w:rsid w:val="0001508C"/>
    <w:rsid w:val="00021C85"/>
    <w:rsid w:val="000224BE"/>
    <w:rsid w:val="000301E8"/>
    <w:rsid w:val="00030B4F"/>
    <w:rsid w:val="00030F66"/>
    <w:rsid w:val="00034EC4"/>
    <w:rsid w:val="0003706E"/>
    <w:rsid w:val="00041202"/>
    <w:rsid w:val="00041244"/>
    <w:rsid w:val="00043289"/>
    <w:rsid w:val="00046973"/>
    <w:rsid w:val="00051A6E"/>
    <w:rsid w:val="000539CD"/>
    <w:rsid w:val="00066129"/>
    <w:rsid w:val="00073025"/>
    <w:rsid w:val="00074223"/>
    <w:rsid w:val="00074D98"/>
    <w:rsid w:val="0007678F"/>
    <w:rsid w:val="00076FE2"/>
    <w:rsid w:val="00084BA1"/>
    <w:rsid w:val="00085B66"/>
    <w:rsid w:val="00090549"/>
    <w:rsid w:val="000907BE"/>
    <w:rsid w:val="00090EDE"/>
    <w:rsid w:val="0009505B"/>
    <w:rsid w:val="00096449"/>
    <w:rsid w:val="000A2A72"/>
    <w:rsid w:val="000A3EA5"/>
    <w:rsid w:val="000B6116"/>
    <w:rsid w:val="000B6257"/>
    <w:rsid w:val="000C0D99"/>
    <w:rsid w:val="000C224E"/>
    <w:rsid w:val="000C31E3"/>
    <w:rsid w:val="000C3F3E"/>
    <w:rsid w:val="000C64DE"/>
    <w:rsid w:val="000C6C7F"/>
    <w:rsid w:val="000E60CB"/>
    <w:rsid w:val="000E6BBA"/>
    <w:rsid w:val="000E7E5F"/>
    <w:rsid w:val="0010171A"/>
    <w:rsid w:val="00102852"/>
    <w:rsid w:val="001076ED"/>
    <w:rsid w:val="0011100C"/>
    <w:rsid w:val="0011552E"/>
    <w:rsid w:val="00121FDD"/>
    <w:rsid w:val="001378D4"/>
    <w:rsid w:val="00142D09"/>
    <w:rsid w:val="00144016"/>
    <w:rsid w:val="0014497E"/>
    <w:rsid w:val="00144F5B"/>
    <w:rsid w:val="00153BC5"/>
    <w:rsid w:val="00161C2E"/>
    <w:rsid w:val="00171C35"/>
    <w:rsid w:val="001736A9"/>
    <w:rsid w:val="001778C9"/>
    <w:rsid w:val="00181CEA"/>
    <w:rsid w:val="001A41CE"/>
    <w:rsid w:val="001B41DD"/>
    <w:rsid w:val="001B5A4E"/>
    <w:rsid w:val="001C08FF"/>
    <w:rsid w:val="001C337D"/>
    <w:rsid w:val="001C3CD2"/>
    <w:rsid w:val="001D298A"/>
    <w:rsid w:val="001D39A1"/>
    <w:rsid w:val="001D6F14"/>
    <w:rsid w:val="001E1270"/>
    <w:rsid w:val="001E2127"/>
    <w:rsid w:val="001E426F"/>
    <w:rsid w:val="001E5488"/>
    <w:rsid w:val="001E7880"/>
    <w:rsid w:val="001E7EE8"/>
    <w:rsid w:val="001F1BCA"/>
    <w:rsid w:val="001F2C51"/>
    <w:rsid w:val="001F3286"/>
    <w:rsid w:val="001F557D"/>
    <w:rsid w:val="00200462"/>
    <w:rsid w:val="0020149F"/>
    <w:rsid w:val="00204ECD"/>
    <w:rsid w:val="00211483"/>
    <w:rsid w:val="00211A83"/>
    <w:rsid w:val="002157BA"/>
    <w:rsid w:val="00220839"/>
    <w:rsid w:val="0022202E"/>
    <w:rsid w:val="00227521"/>
    <w:rsid w:val="00232F51"/>
    <w:rsid w:val="002341C3"/>
    <w:rsid w:val="00240244"/>
    <w:rsid w:val="00250591"/>
    <w:rsid w:val="00251D2B"/>
    <w:rsid w:val="002535F2"/>
    <w:rsid w:val="002553C1"/>
    <w:rsid w:val="00260D82"/>
    <w:rsid w:val="002633D0"/>
    <w:rsid w:val="00263D93"/>
    <w:rsid w:val="0026631B"/>
    <w:rsid w:val="0026717D"/>
    <w:rsid w:val="00272D0C"/>
    <w:rsid w:val="00273809"/>
    <w:rsid w:val="0028084C"/>
    <w:rsid w:val="002821B0"/>
    <w:rsid w:val="0028251A"/>
    <w:rsid w:val="00295787"/>
    <w:rsid w:val="002963A1"/>
    <w:rsid w:val="002964A3"/>
    <w:rsid w:val="002A0B25"/>
    <w:rsid w:val="002A11D5"/>
    <w:rsid w:val="002A4B7B"/>
    <w:rsid w:val="002A57FA"/>
    <w:rsid w:val="002A7D56"/>
    <w:rsid w:val="002B31B6"/>
    <w:rsid w:val="002B3601"/>
    <w:rsid w:val="002B4CB0"/>
    <w:rsid w:val="002B6BD7"/>
    <w:rsid w:val="002C1032"/>
    <w:rsid w:val="002C38B3"/>
    <w:rsid w:val="002D2EC5"/>
    <w:rsid w:val="002E27D6"/>
    <w:rsid w:val="002E2FFD"/>
    <w:rsid w:val="002E3130"/>
    <w:rsid w:val="002E7A47"/>
    <w:rsid w:val="002F0038"/>
    <w:rsid w:val="002F03C9"/>
    <w:rsid w:val="002F704E"/>
    <w:rsid w:val="00302269"/>
    <w:rsid w:val="003030A6"/>
    <w:rsid w:val="0030315C"/>
    <w:rsid w:val="00303F34"/>
    <w:rsid w:val="00305F76"/>
    <w:rsid w:val="0031480E"/>
    <w:rsid w:val="003162AC"/>
    <w:rsid w:val="0032403A"/>
    <w:rsid w:val="003266FB"/>
    <w:rsid w:val="00333BB3"/>
    <w:rsid w:val="00337BF5"/>
    <w:rsid w:val="00341AF6"/>
    <w:rsid w:val="00344171"/>
    <w:rsid w:val="00346E37"/>
    <w:rsid w:val="00350263"/>
    <w:rsid w:val="00350DB2"/>
    <w:rsid w:val="00351BFF"/>
    <w:rsid w:val="00352843"/>
    <w:rsid w:val="00353D72"/>
    <w:rsid w:val="00354739"/>
    <w:rsid w:val="003628F3"/>
    <w:rsid w:val="0036422C"/>
    <w:rsid w:val="00364B0F"/>
    <w:rsid w:val="00366429"/>
    <w:rsid w:val="00373DC1"/>
    <w:rsid w:val="0037413F"/>
    <w:rsid w:val="0037547E"/>
    <w:rsid w:val="00376713"/>
    <w:rsid w:val="00385260"/>
    <w:rsid w:val="00393B8D"/>
    <w:rsid w:val="003A4800"/>
    <w:rsid w:val="003A5F77"/>
    <w:rsid w:val="003B0F71"/>
    <w:rsid w:val="003B3ED5"/>
    <w:rsid w:val="003B4556"/>
    <w:rsid w:val="003C3EC5"/>
    <w:rsid w:val="003D0E63"/>
    <w:rsid w:val="003D2042"/>
    <w:rsid w:val="003E29A0"/>
    <w:rsid w:val="003E4FB2"/>
    <w:rsid w:val="003E5654"/>
    <w:rsid w:val="003E56BF"/>
    <w:rsid w:val="003E5D67"/>
    <w:rsid w:val="003F39CA"/>
    <w:rsid w:val="003F4889"/>
    <w:rsid w:val="004010A9"/>
    <w:rsid w:val="00403E7E"/>
    <w:rsid w:val="00403EE3"/>
    <w:rsid w:val="00407CF4"/>
    <w:rsid w:val="00413F11"/>
    <w:rsid w:val="0042403A"/>
    <w:rsid w:val="0042644E"/>
    <w:rsid w:val="00426903"/>
    <w:rsid w:val="0042793E"/>
    <w:rsid w:val="004323F6"/>
    <w:rsid w:val="00433619"/>
    <w:rsid w:val="004350F9"/>
    <w:rsid w:val="00437F12"/>
    <w:rsid w:val="00442B5E"/>
    <w:rsid w:val="004458D0"/>
    <w:rsid w:val="00445F3C"/>
    <w:rsid w:val="00447DE3"/>
    <w:rsid w:val="004528B2"/>
    <w:rsid w:val="004559EF"/>
    <w:rsid w:val="00460810"/>
    <w:rsid w:val="00461ACA"/>
    <w:rsid w:val="00463864"/>
    <w:rsid w:val="00463B7D"/>
    <w:rsid w:val="00467144"/>
    <w:rsid w:val="004721A9"/>
    <w:rsid w:val="0047424B"/>
    <w:rsid w:val="00485EE3"/>
    <w:rsid w:val="00486645"/>
    <w:rsid w:val="00490C69"/>
    <w:rsid w:val="004A487E"/>
    <w:rsid w:val="004A7674"/>
    <w:rsid w:val="004A770F"/>
    <w:rsid w:val="004A7985"/>
    <w:rsid w:val="004B3DA7"/>
    <w:rsid w:val="004B5800"/>
    <w:rsid w:val="004B5CCB"/>
    <w:rsid w:val="004C560E"/>
    <w:rsid w:val="004C6895"/>
    <w:rsid w:val="004E1376"/>
    <w:rsid w:val="004E3B65"/>
    <w:rsid w:val="004E3CBC"/>
    <w:rsid w:val="004E3F3E"/>
    <w:rsid w:val="004F43EC"/>
    <w:rsid w:val="004F62F3"/>
    <w:rsid w:val="0050028A"/>
    <w:rsid w:val="00505EDB"/>
    <w:rsid w:val="0051049D"/>
    <w:rsid w:val="00511117"/>
    <w:rsid w:val="0051444D"/>
    <w:rsid w:val="0051463D"/>
    <w:rsid w:val="00514D06"/>
    <w:rsid w:val="00523068"/>
    <w:rsid w:val="005238C0"/>
    <w:rsid w:val="005239C0"/>
    <w:rsid w:val="00524F09"/>
    <w:rsid w:val="005313B9"/>
    <w:rsid w:val="00531652"/>
    <w:rsid w:val="0053278D"/>
    <w:rsid w:val="00532845"/>
    <w:rsid w:val="005349FB"/>
    <w:rsid w:val="00537375"/>
    <w:rsid w:val="00541D4C"/>
    <w:rsid w:val="00544310"/>
    <w:rsid w:val="00550D34"/>
    <w:rsid w:val="0055412A"/>
    <w:rsid w:val="00556396"/>
    <w:rsid w:val="00556D02"/>
    <w:rsid w:val="00557EF2"/>
    <w:rsid w:val="00562E32"/>
    <w:rsid w:val="00572788"/>
    <w:rsid w:val="00584723"/>
    <w:rsid w:val="005848B2"/>
    <w:rsid w:val="00584CB6"/>
    <w:rsid w:val="005867CE"/>
    <w:rsid w:val="0059074C"/>
    <w:rsid w:val="005933BC"/>
    <w:rsid w:val="005971D9"/>
    <w:rsid w:val="005A1FDD"/>
    <w:rsid w:val="005A2F6F"/>
    <w:rsid w:val="005A5711"/>
    <w:rsid w:val="005B34FB"/>
    <w:rsid w:val="005C0C37"/>
    <w:rsid w:val="005C1232"/>
    <w:rsid w:val="005C144F"/>
    <w:rsid w:val="005C1958"/>
    <w:rsid w:val="005C621A"/>
    <w:rsid w:val="005D037A"/>
    <w:rsid w:val="005D0718"/>
    <w:rsid w:val="005D1BA4"/>
    <w:rsid w:val="005D2FC5"/>
    <w:rsid w:val="005D4068"/>
    <w:rsid w:val="005E003C"/>
    <w:rsid w:val="005E1BB8"/>
    <w:rsid w:val="005E38C5"/>
    <w:rsid w:val="005E69DC"/>
    <w:rsid w:val="005F11E9"/>
    <w:rsid w:val="005F3BDD"/>
    <w:rsid w:val="005F4128"/>
    <w:rsid w:val="005F53BB"/>
    <w:rsid w:val="005F632C"/>
    <w:rsid w:val="00610992"/>
    <w:rsid w:val="00614DBC"/>
    <w:rsid w:val="006151DC"/>
    <w:rsid w:val="006159E9"/>
    <w:rsid w:val="0062403A"/>
    <w:rsid w:val="00625504"/>
    <w:rsid w:val="00625B2F"/>
    <w:rsid w:val="00636746"/>
    <w:rsid w:val="00641FBB"/>
    <w:rsid w:val="006472FA"/>
    <w:rsid w:val="00647FE6"/>
    <w:rsid w:val="00652913"/>
    <w:rsid w:val="0065492A"/>
    <w:rsid w:val="006551F2"/>
    <w:rsid w:val="0065703B"/>
    <w:rsid w:val="006705DA"/>
    <w:rsid w:val="0067330A"/>
    <w:rsid w:val="006752EB"/>
    <w:rsid w:val="00682CDD"/>
    <w:rsid w:val="0068485F"/>
    <w:rsid w:val="0068623B"/>
    <w:rsid w:val="00686A3B"/>
    <w:rsid w:val="006A3B7E"/>
    <w:rsid w:val="006B095F"/>
    <w:rsid w:val="006B329B"/>
    <w:rsid w:val="006B3CD4"/>
    <w:rsid w:val="006C1D18"/>
    <w:rsid w:val="006C2ECA"/>
    <w:rsid w:val="006C3D9C"/>
    <w:rsid w:val="006C7BEC"/>
    <w:rsid w:val="006D0123"/>
    <w:rsid w:val="006D383B"/>
    <w:rsid w:val="006F0E29"/>
    <w:rsid w:val="006F2F78"/>
    <w:rsid w:val="006F5473"/>
    <w:rsid w:val="007036E1"/>
    <w:rsid w:val="00703BC7"/>
    <w:rsid w:val="0070537D"/>
    <w:rsid w:val="0070746C"/>
    <w:rsid w:val="00716CE8"/>
    <w:rsid w:val="0072061C"/>
    <w:rsid w:val="00723150"/>
    <w:rsid w:val="00724B2C"/>
    <w:rsid w:val="00724B82"/>
    <w:rsid w:val="007368DF"/>
    <w:rsid w:val="00744049"/>
    <w:rsid w:val="00744103"/>
    <w:rsid w:val="00754F9D"/>
    <w:rsid w:val="00755877"/>
    <w:rsid w:val="00761380"/>
    <w:rsid w:val="007626EB"/>
    <w:rsid w:val="0076412E"/>
    <w:rsid w:val="0076480A"/>
    <w:rsid w:val="00766BA4"/>
    <w:rsid w:val="0078606E"/>
    <w:rsid w:val="00792341"/>
    <w:rsid w:val="007A776C"/>
    <w:rsid w:val="007B72A3"/>
    <w:rsid w:val="007B7D27"/>
    <w:rsid w:val="007C37D1"/>
    <w:rsid w:val="007C6F7D"/>
    <w:rsid w:val="007D0873"/>
    <w:rsid w:val="007D2D06"/>
    <w:rsid w:val="007D41BF"/>
    <w:rsid w:val="007D7E5E"/>
    <w:rsid w:val="007E5FB5"/>
    <w:rsid w:val="007F09F4"/>
    <w:rsid w:val="007F13E6"/>
    <w:rsid w:val="007F45FD"/>
    <w:rsid w:val="007F5BDE"/>
    <w:rsid w:val="007F717B"/>
    <w:rsid w:val="007F719D"/>
    <w:rsid w:val="007F74A2"/>
    <w:rsid w:val="0080096D"/>
    <w:rsid w:val="00812089"/>
    <w:rsid w:val="008168B9"/>
    <w:rsid w:val="008172D6"/>
    <w:rsid w:val="0082064A"/>
    <w:rsid w:val="00831192"/>
    <w:rsid w:val="00833CE9"/>
    <w:rsid w:val="00835689"/>
    <w:rsid w:val="00835987"/>
    <w:rsid w:val="00843F45"/>
    <w:rsid w:val="0084454C"/>
    <w:rsid w:val="00856099"/>
    <w:rsid w:val="008613EA"/>
    <w:rsid w:val="00865034"/>
    <w:rsid w:val="008657EC"/>
    <w:rsid w:val="008731E5"/>
    <w:rsid w:val="00874A2E"/>
    <w:rsid w:val="00880C00"/>
    <w:rsid w:val="0088294D"/>
    <w:rsid w:val="00882F00"/>
    <w:rsid w:val="00884468"/>
    <w:rsid w:val="00886FB9"/>
    <w:rsid w:val="00892E39"/>
    <w:rsid w:val="00893601"/>
    <w:rsid w:val="0089794A"/>
    <w:rsid w:val="008A37C9"/>
    <w:rsid w:val="008A6B99"/>
    <w:rsid w:val="008A72CD"/>
    <w:rsid w:val="008B58C1"/>
    <w:rsid w:val="008B5ABE"/>
    <w:rsid w:val="008B7EF9"/>
    <w:rsid w:val="008C2500"/>
    <w:rsid w:val="008C44B7"/>
    <w:rsid w:val="008C7A49"/>
    <w:rsid w:val="008D01C7"/>
    <w:rsid w:val="008D398B"/>
    <w:rsid w:val="008D3F5A"/>
    <w:rsid w:val="008D4793"/>
    <w:rsid w:val="008D53F9"/>
    <w:rsid w:val="008E42C5"/>
    <w:rsid w:val="008F68AB"/>
    <w:rsid w:val="008F6A6D"/>
    <w:rsid w:val="00902465"/>
    <w:rsid w:val="009033A5"/>
    <w:rsid w:val="009066B1"/>
    <w:rsid w:val="00906ADC"/>
    <w:rsid w:val="009116D0"/>
    <w:rsid w:val="009143EA"/>
    <w:rsid w:val="00914FE0"/>
    <w:rsid w:val="00920F47"/>
    <w:rsid w:val="009219EB"/>
    <w:rsid w:val="009237F9"/>
    <w:rsid w:val="0092400A"/>
    <w:rsid w:val="00927F01"/>
    <w:rsid w:val="00930AA7"/>
    <w:rsid w:val="00931113"/>
    <w:rsid w:val="009347F5"/>
    <w:rsid w:val="0093524A"/>
    <w:rsid w:val="00942FB4"/>
    <w:rsid w:val="00950848"/>
    <w:rsid w:val="009524C9"/>
    <w:rsid w:val="00956E58"/>
    <w:rsid w:val="00963607"/>
    <w:rsid w:val="009642CC"/>
    <w:rsid w:val="0096576D"/>
    <w:rsid w:val="00966E25"/>
    <w:rsid w:val="00971F05"/>
    <w:rsid w:val="00986112"/>
    <w:rsid w:val="0098613E"/>
    <w:rsid w:val="00991CEA"/>
    <w:rsid w:val="00992395"/>
    <w:rsid w:val="00993EC5"/>
    <w:rsid w:val="0099532E"/>
    <w:rsid w:val="009A53DE"/>
    <w:rsid w:val="009A71A4"/>
    <w:rsid w:val="009A73A3"/>
    <w:rsid w:val="009B1900"/>
    <w:rsid w:val="009B6260"/>
    <w:rsid w:val="009C00DE"/>
    <w:rsid w:val="009C52AC"/>
    <w:rsid w:val="009C6121"/>
    <w:rsid w:val="009C78A4"/>
    <w:rsid w:val="009D124B"/>
    <w:rsid w:val="009D5E47"/>
    <w:rsid w:val="009E3B52"/>
    <w:rsid w:val="009F25E2"/>
    <w:rsid w:val="009F6499"/>
    <w:rsid w:val="00A0261B"/>
    <w:rsid w:val="00A033C1"/>
    <w:rsid w:val="00A10F5D"/>
    <w:rsid w:val="00A1595B"/>
    <w:rsid w:val="00A15EAD"/>
    <w:rsid w:val="00A16E46"/>
    <w:rsid w:val="00A210F9"/>
    <w:rsid w:val="00A21EA9"/>
    <w:rsid w:val="00A2204E"/>
    <w:rsid w:val="00A223A3"/>
    <w:rsid w:val="00A22E45"/>
    <w:rsid w:val="00A245A5"/>
    <w:rsid w:val="00A25D0E"/>
    <w:rsid w:val="00A2628C"/>
    <w:rsid w:val="00A325F9"/>
    <w:rsid w:val="00A36F3A"/>
    <w:rsid w:val="00A37D97"/>
    <w:rsid w:val="00A40A8A"/>
    <w:rsid w:val="00A429F3"/>
    <w:rsid w:val="00A50E18"/>
    <w:rsid w:val="00A60B50"/>
    <w:rsid w:val="00A62C64"/>
    <w:rsid w:val="00A67B3A"/>
    <w:rsid w:val="00A7396A"/>
    <w:rsid w:val="00A75539"/>
    <w:rsid w:val="00A77605"/>
    <w:rsid w:val="00A80B3C"/>
    <w:rsid w:val="00A814AB"/>
    <w:rsid w:val="00A81B72"/>
    <w:rsid w:val="00A81CF0"/>
    <w:rsid w:val="00A84FEE"/>
    <w:rsid w:val="00A85C8F"/>
    <w:rsid w:val="00A91FEC"/>
    <w:rsid w:val="00A9252D"/>
    <w:rsid w:val="00A96723"/>
    <w:rsid w:val="00AA2D4D"/>
    <w:rsid w:val="00AA39F7"/>
    <w:rsid w:val="00AB03F6"/>
    <w:rsid w:val="00AB1328"/>
    <w:rsid w:val="00AB1439"/>
    <w:rsid w:val="00AB1BE5"/>
    <w:rsid w:val="00AB2E2D"/>
    <w:rsid w:val="00AB3271"/>
    <w:rsid w:val="00AB4875"/>
    <w:rsid w:val="00AD1234"/>
    <w:rsid w:val="00AD4A9A"/>
    <w:rsid w:val="00AD65AC"/>
    <w:rsid w:val="00AE3C4E"/>
    <w:rsid w:val="00AF62FD"/>
    <w:rsid w:val="00AF636B"/>
    <w:rsid w:val="00AF7D5A"/>
    <w:rsid w:val="00B00084"/>
    <w:rsid w:val="00B00E28"/>
    <w:rsid w:val="00B06669"/>
    <w:rsid w:val="00B07A94"/>
    <w:rsid w:val="00B12931"/>
    <w:rsid w:val="00B14886"/>
    <w:rsid w:val="00B210ED"/>
    <w:rsid w:val="00B254C3"/>
    <w:rsid w:val="00B25DB1"/>
    <w:rsid w:val="00B27D8C"/>
    <w:rsid w:val="00B34FCF"/>
    <w:rsid w:val="00B37CA4"/>
    <w:rsid w:val="00B417DA"/>
    <w:rsid w:val="00B41B2A"/>
    <w:rsid w:val="00B42BAE"/>
    <w:rsid w:val="00B47233"/>
    <w:rsid w:val="00B534C7"/>
    <w:rsid w:val="00B671FE"/>
    <w:rsid w:val="00B731A9"/>
    <w:rsid w:val="00B81C46"/>
    <w:rsid w:val="00B84E2A"/>
    <w:rsid w:val="00BA1642"/>
    <w:rsid w:val="00BA4CB8"/>
    <w:rsid w:val="00BB573B"/>
    <w:rsid w:val="00BC1724"/>
    <w:rsid w:val="00BC53D9"/>
    <w:rsid w:val="00BD23CE"/>
    <w:rsid w:val="00BD2D97"/>
    <w:rsid w:val="00BD50C2"/>
    <w:rsid w:val="00BD66C2"/>
    <w:rsid w:val="00BD6CD6"/>
    <w:rsid w:val="00BE4770"/>
    <w:rsid w:val="00BF1D51"/>
    <w:rsid w:val="00BF51DB"/>
    <w:rsid w:val="00C078BB"/>
    <w:rsid w:val="00C10052"/>
    <w:rsid w:val="00C10428"/>
    <w:rsid w:val="00C10B44"/>
    <w:rsid w:val="00C13005"/>
    <w:rsid w:val="00C1454F"/>
    <w:rsid w:val="00C21054"/>
    <w:rsid w:val="00C23568"/>
    <w:rsid w:val="00C320EB"/>
    <w:rsid w:val="00C512E3"/>
    <w:rsid w:val="00C534D7"/>
    <w:rsid w:val="00C559B4"/>
    <w:rsid w:val="00C623F0"/>
    <w:rsid w:val="00C66ED0"/>
    <w:rsid w:val="00C67FCF"/>
    <w:rsid w:val="00C7595F"/>
    <w:rsid w:val="00C813B7"/>
    <w:rsid w:val="00C8636D"/>
    <w:rsid w:val="00C922A8"/>
    <w:rsid w:val="00C97D59"/>
    <w:rsid w:val="00CA0143"/>
    <w:rsid w:val="00CB50C9"/>
    <w:rsid w:val="00CB539A"/>
    <w:rsid w:val="00CB771D"/>
    <w:rsid w:val="00CC2B3F"/>
    <w:rsid w:val="00CD0E4A"/>
    <w:rsid w:val="00CD4D80"/>
    <w:rsid w:val="00CD6216"/>
    <w:rsid w:val="00CF1993"/>
    <w:rsid w:val="00CF4CA1"/>
    <w:rsid w:val="00CF5C26"/>
    <w:rsid w:val="00CF5FB2"/>
    <w:rsid w:val="00D01C26"/>
    <w:rsid w:val="00D02C76"/>
    <w:rsid w:val="00D11080"/>
    <w:rsid w:val="00D15904"/>
    <w:rsid w:val="00D17B0F"/>
    <w:rsid w:val="00D22DBA"/>
    <w:rsid w:val="00D266C7"/>
    <w:rsid w:val="00D471DF"/>
    <w:rsid w:val="00D51C50"/>
    <w:rsid w:val="00D52B57"/>
    <w:rsid w:val="00D54F7E"/>
    <w:rsid w:val="00D555E4"/>
    <w:rsid w:val="00D6325D"/>
    <w:rsid w:val="00D63A60"/>
    <w:rsid w:val="00D665AE"/>
    <w:rsid w:val="00D67677"/>
    <w:rsid w:val="00D70212"/>
    <w:rsid w:val="00D868AD"/>
    <w:rsid w:val="00D902CC"/>
    <w:rsid w:val="00D906DD"/>
    <w:rsid w:val="00D959C3"/>
    <w:rsid w:val="00D975ED"/>
    <w:rsid w:val="00DA0201"/>
    <w:rsid w:val="00DA0DE0"/>
    <w:rsid w:val="00DA18FC"/>
    <w:rsid w:val="00DA301A"/>
    <w:rsid w:val="00DA68B4"/>
    <w:rsid w:val="00DC74F0"/>
    <w:rsid w:val="00DD0337"/>
    <w:rsid w:val="00DD2600"/>
    <w:rsid w:val="00DD2AFC"/>
    <w:rsid w:val="00DD2F2B"/>
    <w:rsid w:val="00DE72FD"/>
    <w:rsid w:val="00DF0DC7"/>
    <w:rsid w:val="00DF21DB"/>
    <w:rsid w:val="00DF47AF"/>
    <w:rsid w:val="00DF51FE"/>
    <w:rsid w:val="00DF6C87"/>
    <w:rsid w:val="00DF6E08"/>
    <w:rsid w:val="00E017A9"/>
    <w:rsid w:val="00E0196B"/>
    <w:rsid w:val="00E0290A"/>
    <w:rsid w:val="00E0519B"/>
    <w:rsid w:val="00E10D46"/>
    <w:rsid w:val="00E13E30"/>
    <w:rsid w:val="00E21B36"/>
    <w:rsid w:val="00E27841"/>
    <w:rsid w:val="00E45991"/>
    <w:rsid w:val="00E464A8"/>
    <w:rsid w:val="00E46628"/>
    <w:rsid w:val="00E47CCD"/>
    <w:rsid w:val="00E50DDB"/>
    <w:rsid w:val="00E54D3A"/>
    <w:rsid w:val="00E55CEF"/>
    <w:rsid w:val="00E57389"/>
    <w:rsid w:val="00E578C1"/>
    <w:rsid w:val="00E61DB6"/>
    <w:rsid w:val="00E7045C"/>
    <w:rsid w:val="00E842D5"/>
    <w:rsid w:val="00E85B66"/>
    <w:rsid w:val="00E87EC9"/>
    <w:rsid w:val="00E90E21"/>
    <w:rsid w:val="00E92F76"/>
    <w:rsid w:val="00E9469E"/>
    <w:rsid w:val="00EB1162"/>
    <w:rsid w:val="00EB6F6E"/>
    <w:rsid w:val="00ED5320"/>
    <w:rsid w:val="00ED7834"/>
    <w:rsid w:val="00EE47D5"/>
    <w:rsid w:val="00EE6BEF"/>
    <w:rsid w:val="00EF44AC"/>
    <w:rsid w:val="00EF5388"/>
    <w:rsid w:val="00EF7CC6"/>
    <w:rsid w:val="00F00291"/>
    <w:rsid w:val="00F02D2E"/>
    <w:rsid w:val="00F06F47"/>
    <w:rsid w:val="00F0792E"/>
    <w:rsid w:val="00F13F50"/>
    <w:rsid w:val="00F13FD0"/>
    <w:rsid w:val="00F14370"/>
    <w:rsid w:val="00F14BAB"/>
    <w:rsid w:val="00F15F1E"/>
    <w:rsid w:val="00F269B0"/>
    <w:rsid w:val="00F34920"/>
    <w:rsid w:val="00F3750F"/>
    <w:rsid w:val="00F37E23"/>
    <w:rsid w:val="00F40AD2"/>
    <w:rsid w:val="00F41811"/>
    <w:rsid w:val="00F43157"/>
    <w:rsid w:val="00F43D97"/>
    <w:rsid w:val="00F44EC4"/>
    <w:rsid w:val="00F46BE5"/>
    <w:rsid w:val="00F4785B"/>
    <w:rsid w:val="00F511D2"/>
    <w:rsid w:val="00F51CB6"/>
    <w:rsid w:val="00F55AFF"/>
    <w:rsid w:val="00F56722"/>
    <w:rsid w:val="00F57CE2"/>
    <w:rsid w:val="00F643F7"/>
    <w:rsid w:val="00F65D6A"/>
    <w:rsid w:val="00F73F81"/>
    <w:rsid w:val="00F74B55"/>
    <w:rsid w:val="00F828F5"/>
    <w:rsid w:val="00F85C7B"/>
    <w:rsid w:val="00F904C7"/>
    <w:rsid w:val="00F91FB6"/>
    <w:rsid w:val="00F92815"/>
    <w:rsid w:val="00F979AE"/>
    <w:rsid w:val="00FA5006"/>
    <w:rsid w:val="00FA61D6"/>
    <w:rsid w:val="00FA7842"/>
    <w:rsid w:val="00FB1D7A"/>
    <w:rsid w:val="00FB6435"/>
    <w:rsid w:val="00FB6935"/>
    <w:rsid w:val="00FB7156"/>
    <w:rsid w:val="00FC17C4"/>
    <w:rsid w:val="00FC530C"/>
    <w:rsid w:val="00FC5971"/>
    <w:rsid w:val="00FD2E6B"/>
    <w:rsid w:val="00FD33EE"/>
    <w:rsid w:val="00FD4723"/>
    <w:rsid w:val="00FD7402"/>
    <w:rsid w:val="00FF096C"/>
    <w:rsid w:val="00FF198D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C"/>
    <w:rPr>
      <w:rFonts w:ascii="Times New Roman" w:eastAsia="Batang" w:hAnsi="Times New Roman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  <w:lang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Нижний колонтитул Знак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Normal (Web)"/>
    <w:basedOn w:val="a"/>
    <w:rsid w:val="000950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e">
    <w:name w:val="Body Text Indent"/>
    <w:basedOn w:val="a"/>
    <w:rsid w:val="004E1376"/>
    <w:pPr>
      <w:ind w:firstLine="720"/>
      <w:jc w:val="both"/>
    </w:pPr>
    <w:rPr>
      <w:rFonts w:ascii="Arial" w:eastAsia="Times New Roman" w:hAnsi="Arial" w:cs="Arial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ippo.org.ua" TargetMode="External"/><Relationship Id="rId2" Type="http://schemas.openxmlformats.org/officeDocument/2006/relationships/hyperlink" Target="mailto:doippo.adm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7041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47081</CharactersWithSpaces>
  <SharedDoc>false</SharedDoc>
  <HLinks>
    <vt:vector size="12" baseType="variant">
      <vt:variant>
        <vt:i4>4522077</vt:i4>
      </vt:variant>
      <vt:variant>
        <vt:i4>6</vt:i4>
      </vt:variant>
      <vt:variant>
        <vt:i4>0</vt:i4>
      </vt:variant>
      <vt:variant>
        <vt:i4>5</vt:i4>
      </vt:variant>
      <vt:variant>
        <vt:lpwstr>http://www.doippo.org.ua/</vt:lpwstr>
      </vt:variant>
      <vt:variant>
        <vt:lpwstr/>
      </vt:variant>
      <vt:variant>
        <vt:i4>5242943</vt:i4>
      </vt:variant>
      <vt:variant>
        <vt:i4>3</vt:i4>
      </vt:variant>
      <vt:variant>
        <vt:i4>0</vt:i4>
      </vt:variant>
      <vt:variant>
        <vt:i4>5</vt:i4>
      </vt:variant>
      <vt:variant>
        <vt:lpwstr>mailto:doippo.adm@gmail.com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cp:lastModifiedBy>Admin</cp:lastModifiedBy>
  <cp:revision>2</cp:revision>
  <cp:lastPrinted>2016-05-05T12:29:00Z</cp:lastPrinted>
  <dcterms:created xsi:type="dcterms:W3CDTF">2016-08-23T12:22:00Z</dcterms:created>
  <dcterms:modified xsi:type="dcterms:W3CDTF">2016-08-23T12:22:00Z</dcterms:modified>
</cp:coreProperties>
</file>